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692E2A" w:rsidRDefault="002641B6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Российская Федерация</w:t>
      </w:r>
    </w:p>
    <w:p w:rsidR="002641B6" w:rsidRPr="00692E2A" w:rsidRDefault="00524352" w:rsidP="00CD6CBB">
      <w:pPr>
        <w:spacing w:line="276" w:lineRule="auto"/>
        <w:jc w:val="center"/>
      </w:pPr>
      <w:r w:rsidRPr="00692E2A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>Администрация города Дивногорска</w:t>
      </w:r>
    </w:p>
    <w:p w:rsidR="005F3514" w:rsidRPr="00692E2A" w:rsidRDefault="005F3514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Красноярского края</w:t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proofErr w:type="gramStart"/>
      <w:r w:rsidRPr="00692E2A">
        <w:rPr>
          <w:rFonts w:ascii="Garamond" w:hAnsi="Garamond"/>
        </w:rPr>
        <w:t>П</w:t>
      </w:r>
      <w:proofErr w:type="gramEnd"/>
      <w:r w:rsidRPr="00692E2A">
        <w:rPr>
          <w:rFonts w:ascii="Garamond" w:hAnsi="Garamond"/>
        </w:rPr>
        <w:t xml:space="preserve"> О </w:t>
      </w:r>
      <w:r w:rsidR="00A040D4" w:rsidRPr="00692E2A">
        <w:rPr>
          <w:rFonts w:ascii="Garamond" w:hAnsi="Garamond"/>
        </w:rPr>
        <w:t xml:space="preserve">СТ А Н О В Л </w:t>
      </w:r>
      <w:r w:rsidRPr="00692E2A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692E2A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692E2A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692E2A" w:rsidRDefault="00BB083A" w:rsidP="00CD6CBB">
      <w:pPr>
        <w:jc w:val="both"/>
        <w:rPr>
          <w:sz w:val="10"/>
        </w:rPr>
      </w:pPr>
    </w:p>
    <w:p w:rsidR="00656A69" w:rsidRPr="00692E2A" w:rsidRDefault="004C42FD" w:rsidP="004C42FD">
      <w:pPr>
        <w:rPr>
          <w:sz w:val="24"/>
        </w:rPr>
      </w:pPr>
      <w:r>
        <w:rPr>
          <w:sz w:val="24"/>
        </w:rPr>
        <w:t>05</w:t>
      </w:r>
      <w:r w:rsidR="00F42ADF" w:rsidRPr="00692E2A">
        <w:rPr>
          <w:sz w:val="24"/>
        </w:rPr>
        <w:t xml:space="preserve"> . </w:t>
      </w:r>
      <w:r>
        <w:rPr>
          <w:sz w:val="24"/>
        </w:rPr>
        <w:t>02</w:t>
      </w:r>
      <w:r w:rsidR="00F42ADF" w:rsidRPr="00692E2A">
        <w:rPr>
          <w:sz w:val="24"/>
        </w:rPr>
        <w:t xml:space="preserve"> . 201</w:t>
      </w:r>
      <w:r w:rsidR="007F7C4F">
        <w:rPr>
          <w:sz w:val="24"/>
        </w:rPr>
        <w:t>5</w:t>
      </w:r>
      <w:r w:rsidR="005F3514" w:rsidRPr="00692E2A">
        <w:rPr>
          <w:sz w:val="24"/>
        </w:rPr>
        <w:tab/>
      </w:r>
      <w:r w:rsidR="005F3514" w:rsidRPr="00692E2A">
        <w:rPr>
          <w:sz w:val="24"/>
        </w:rPr>
        <w:tab/>
      </w:r>
      <w:r>
        <w:rPr>
          <w:sz w:val="24"/>
        </w:rPr>
        <w:t xml:space="preserve">             </w:t>
      </w:r>
      <w:r w:rsidR="00724680" w:rsidRPr="00692E2A">
        <w:rPr>
          <w:sz w:val="24"/>
        </w:rPr>
        <w:tab/>
      </w:r>
      <w:r w:rsidR="00CD6CBB" w:rsidRPr="00692E2A">
        <w:rPr>
          <w:sz w:val="24"/>
        </w:rPr>
        <w:tab/>
      </w:r>
      <w:r w:rsidR="005F3514" w:rsidRPr="00692E2A">
        <w:t>г.Дивногорск</w:t>
      </w:r>
      <w:r w:rsidR="00724680" w:rsidRPr="00692E2A">
        <w:tab/>
      </w:r>
      <w:r w:rsidR="00CD6CBB" w:rsidRPr="00692E2A">
        <w:tab/>
      </w:r>
      <w:r w:rsidR="00724680" w:rsidRPr="00692E2A">
        <w:tab/>
      </w:r>
      <w:r w:rsidR="00724680" w:rsidRPr="00692E2A">
        <w:tab/>
      </w:r>
      <w:r w:rsidR="003B2693" w:rsidRPr="00692E2A">
        <w:rPr>
          <w:sz w:val="24"/>
        </w:rPr>
        <w:t xml:space="preserve">№ </w:t>
      </w:r>
      <w:r>
        <w:rPr>
          <w:sz w:val="24"/>
        </w:rPr>
        <w:t>15п</w:t>
      </w:r>
    </w:p>
    <w:p w:rsidR="006C1B0D" w:rsidRPr="00692E2A" w:rsidRDefault="006C1B0D" w:rsidP="00CD6CBB">
      <w:pPr>
        <w:jc w:val="both"/>
        <w:rPr>
          <w:sz w:val="24"/>
        </w:rPr>
      </w:pPr>
    </w:p>
    <w:p w:rsidR="00244614" w:rsidRPr="00692E2A" w:rsidRDefault="00244614" w:rsidP="00245B37">
      <w:r w:rsidRPr="00692E2A">
        <w:t>Об утвержден</w:t>
      </w:r>
      <w:r w:rsidR="00724680" w:rsidRPr="00692E2A">
        <w:t>ии административного регламента</w:t>
      </w:r>
      <w:r w:rsidR="007F7C4F">
        <w:t xml:space="preserve"> </w:t>
      </w:r>
      <w:r w:rsidR="008C5254" w:rsidRPr="00692E2A">
        <w:t>«</w:t>
      </w:r>
      <w:r w:rsidR="0081466C" w:rsidRPr="0081466C">
        <w:t>Выдача разрешения (ордера) на право производства</w:t>
      </w:r>
      <w:r w:rsidR="007F7C4F">
        <w:t xml:space="preserve"> </w:t>
      </w:r>
      <w:r w:rsidR="0081466C" w:rsidRPr="0081466C">
        <w:t xml:space="preserve">земляных </w:t>
      </w:r>
      <w:r w:rsidR="0081466C">
        <w:t xml:space="preserve">и монтажных работ на территории </w:t>
      </w:r>
      <w:r w:rsidR="0081466C" w:rsidRPr="0081466C">
        <w:t>муниципального образования город Дивногорск</w:t>
      </w:r>
      <w:r w:rsidR="008C5254" w:rsidRPr="00692E2A">
        <w:t>»</w:t>
      </w:r>
    </w:p>
    <w:p w:rsidR="00244614" w:rsidRPr="00692E2A" w:rsidRDefault="00244614" w:rsidP="00CD6CBB"/>
    <w:p w:rsidR="00442F89" w:rsidRPr="00692E2A" w:rsidRDefault="00442F89" w:rsidP="00CD6CBB"/>
    <w:p w:rsidR="00244614" w:rsidRPr="00692E2A" w:rsidRDefault="00245B37" w:rsidP="0081466C">
      <w:pPr>
        <w:ind w:firstLine="720"/>
        <w:jc w:val="both"/>
        <w:rPr>
          <w:sz w:val="28"/>
          <w:szCs w:val="28"/>
        </w:rPr>
      </w:pPr>
      <w:proofErr w:type="gramStart"/>
      <w:r w:rsidRPr="00692E2A">
        <w:rPr>
          <w:sz w:val="28"/>
          <w:szCs w:val="28"/>
        </w:rPr>
        <w:t xml:space="preserve">В соответствии с Федеральным законом от 06.10.2003 № 131-ФЗ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 xml:space="preserve">, Федеральным законом от 27.07.2010 № 210-ФЗ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>,</w:t>
      </w:r>
      <w:r w:rsidR="0081466C">
        <w:rPr>
          <w:sz w:val="28"/>
          <w:szCs w:val="28"/>
        </w:rPr>
        <w:t xml:space="preserve"> решением Дивногорского городского Совета депутатов от 28.03.2013 № 31-196-ГС «</w:t>
      </w:r>
      <w:r w:rsidR="0081466C" w:rsidRPr="0081466C">
        <w:rPr>
          <w:sz w:val="28"/>
          <w:szCs w:val="28"/>
        </w:rPr>
        <w:t>Об утверждении «Правил благоустройства, озеленения</w:t>
      </w:r>
      <w:r w:rsidR="007F7C4F">
        <w:rPr>
          <w:sz w:val="28"/>
          <w:szCs w:val="28"/>
        </w:rPr>
        <w:t xml:space="preserve"> </w:t>
      </w:r>
      <w:r w:rsidR="0081466C" w:rsidRPr="0081466C">
        <w:rPr>
          <w:sz w:val="28"/>
          <w:szCs w:val="28"/>
        </w:rPr>
        <w:t>и содержания территорий и строений, обеспечения чистоты</w:t>
      </w:r>
      <w:r w:rsidR="007F7C4F">
        <w:rPr>
          <w:sz w:val="28"/>
          <w:szCs w:val="28"/>
        </w:rPr>
        <w:t xml:space="preserve"> </w:t>
      </w:r>
      <w:r w:rsidR="0081466C" w:rsidRPr="0081466C">
        <w:rPr>
          <w:sz w:val="28"/>
          <w:szCs w:val="28"/>
        </w:rPr>
        <w:t>и порядка в муниципальном образовании город Дивногорск»</w:t>
      </w:r>
      <w:r w:rsidR="00025FAC">
        <w:rPr>
          <w:sz w:val="28"/>
          <w:szCs w:val="28"/>
        </w:rPr>
        <w:t>,</w:t>
      </w:r>
      <w:r w:rsidRPr="00692E2A">
        <w:rPr>
          <w:sz w:val="28"/>
          <w:szCs w:val="28"/>
        </w:rPr>
        <w:t xml:space="preserve"> постановлением администрации города Дивногорска</w:t>
      </w:r>
      <w:proofErr w:type="gramEnd"/>
      <w:r w:rsidRPr="00692E2A">
        <w:rPr>
          <w:sz w:val="28"/>
          <w:szCs w:val="28"/>
        </w:rPr>
        <w:t xml:space="preserve"> от 14.05.2012 № 114п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8C5254" w:rsidRPr="00692E2A">
        <w:rPr>
          <w:sz w:val="28"/>
          <w:szCs w:val="28"/>
        </w:rPr>
        <w:t>»</w:t>
      </w:r>
      <w:r w:rsidR="0081466C">
        <w:rPr>
          <w:sz w:val="28"/>
          <w:szCs w:val="28"/>
        </w:rPr>
        <w:t>,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 xml:space="preserve">руководствуясь </w:t>
      </w:r>
      <w:r w:rsidR="00724680" w:rsidRPr="00692E2A">
        <w:rPr>
          <w:sz w:val="28"/>
          <w:szCs w:val="28"/>
        </w:rPr>
        <w:t>статьёй</w:t>
      </w:r>
      <w:r w:rsidR="00244614" w:rsidRPr="00692E2A">
        <w:rPr>
          <w:sz w:val="28"/>
          <w:szCs w:val="28"/>
        </w:rPr>
        <w:t xml:space="preserve"> 43 Устава города Дивногорска,</w:t>
      </w:r>
    </w:p>
    <w:p w:rsidR="00244614" w:rsidRPr="00692E2A" w:rsidRDefault="00244614" w:rsidP="00CD6CBB">
      <w:pPr>
        <w:rPr>
          <w:sz w:val="28"/>
          <w:szCs w:val="28"/>
        </w:rPr>
      </w:pPr>
      <w:r w:rsidRPr="00692E2A">
        <w:rPr>
          <w:b/>
          <w:sz w:val="28"/>
          <w:szCs w:val="28"/>
        </w:rPr>
        <w:t>ПОСТАНОВЛЯЮ</w:t>
      </w:r>
      <w:r w:rsidRPr="00692E2A">
        <w:rPr>
          <w:sz w:val="28"/>
          <w:szCs w:val="28"/>
        </w:rPr>
        <w:t>:</w:t>
      </w:r>
    </w:p>
    <w:p w:rsidR="00244614" w:rsidRPr="00692E2A" w:rsidRDefault="00244614" w:rsidP="00CD6CBB">
      <w:pPr>
        <w:rPr>
          <w:sz w:val="28"/>
          <w:szCs w:val="28"/>
        </w:rPr>
      </w:pPr>
    </w:p>
    <w:p w:rsidR="00B60697" w:rsidRPr="00692E2A" w:rsidRDefault="00244614" w:rsidP="00CD6CBB">
      <w:pPr>
        <w:jc w:val="both"/>
        <w:rPr>
          <w:sz w:val="28"/>
          <w:szCs w:val="28"/>
        </w:rPr>
      </w:pPr>
      <w:r w:rsidRPr="00692E2A">
        <w:rPr>
          <w:sz w:val="28"/>
          <w:szCs w:val="28"/>
        </w:rPr>
        <w:tab/>
        <w:t>1. Утвердить</w:t>
      </w:r>
      <w:r w:rsidR="007F7C4F">
        <w:rPr>
          <w:sz w:val="28"/>
          <w:szCs w:val="28"/>
        </w:rPr>
        <w:t xml:space="preserve"> </w:t>
      </w:r>
      <w:r w:rsidRPr="00692E2A">
        <w:rPr>
          <w:sz w:val="28"/>
          <w:szCs w:val="28"/>
        </w:rPr>
        <w:t xml:space="preserve">административный регламент </w:t>
      </w:r>
      <w:r w:rsidR="008C5254" w:rsidRPr="00692E2A">
        <w:rPr>
          <w:sz w:val="28"/>
          <w:szCs w:val="28"/>
        </w:rPr>
        <w:t>«</w:t>
      </w:r>
      <w:r w:rsidR="0081466C">
        <w:rPr>
          <w:sz w:val="28"/>
          <w:szCs w:val="28"/>
        </w:rPr>
        <w:t>Выдача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sz w:val="28"/>
          <w:szCs w:val="28"/>
        </w:rPr>
        <w:t>»</w:t>
      </w:r>
      <w:r w:rsidR="0028459E">
        <w:rPr>
          <w:sz w:val="28"/>
          <w:szCs w:val="28"/>
        </w:rPr>
        <w:t xml:space="preserve"> </w:t>
      </w:r>
      <w:r w:rsidR="005374B0">
        <w:rPr>
          <w:sz w:val="28"/>
          <w:szCs w:val="28"/>
        </w:rPr>
        <w:t>согласно приложению</w:t>
      </w:r>
      <w:r w:rsidRPr="00692E2A">
        <w:rPr>
          <w:sz w:val="28"/>
          <w:szCs w:val="28"/>
        </w:rPr>
        <w:t>.</w:t>
      </w:r>
    </w:p>
    <w:p w:rsidR="00B60697" w:rsidRPr="00692E2A" w:rsidRDefault="00DB1C64" w:rsidP="00CD6CBB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B60697" w:rsidRPr="00692E2A">
        <w:rPr>
          <w:sz w:val="28"/>
          <w:szCs w:val="28"/>
        </w:rPr>
        <w:t xml:space="preserve"> силу постановление администрации города Дивногорска от </w:t>
      </w:r>
      <w:r w:rsidR="0081466C">
        <w:rPr>
          <w:sz w:val="28"/>
          <w:szCs w:val="28"/>
        </w:rPr>
        <w:t>18.08.2011 № 205п</w:t>
      </w:r>
      <w:r w:rsidR="007F7C4F">
        <w:rPr>
          <w:sz w:val="28"/>
          <w:szCs w:val="28"/>
        </w:rPr>
        <w:t xml:space="preserve"> </w:t>
      </w:r>
      <w:r w:rsidR="008C5254" w:rsidRPr="00692E2A">
        <w:rPr>
          <w:sz w:val="28"/>
          <w:szCs w:val="28"/>
        </w:rPr>
        <w:t>«</w:t>
      </w:r>
      <w:r w:rsidR="00B60697" w:rsidRPr="00692E2A">
        <w:rPr>
          <w:sz w:val="28"/>
          <w:szCs w:val="28"/>
        </w:rPr>
        <w:t xml:space="preserve">Об утверждении </w:t>
      </w:r>
      <w:r w:rsidR="0081466C">
        <w:rPr>
          <w:sz w:val="28"/>
          <w:szCs w:val="28"/>
        </w:rPr>
        <w:t>Положения о порядке согласования проведения строительно-монтажных, планово-предупредительных и аварийных работ на объектах инженерной инфраструктуры в муниципальном образовании город Дивногорск</w:t>
      </w:r>
      <w:r w:rsidR="008C5254" w:rsidRPr="00692E2A">
        <w:rPr>
          <w:rFonts w:cs="Arial"/>
          <w:sz w:val="28"/>
          <w:szCs w:val="28"/>
        </w:rPr>
        <w:t>»</w:t>
      </w:r>
      <w:r w:rsidR="00B60697" w:rsidRPr="00692E2A">
        <w:rPr>
          <w:rFonts w:cs="Arial"/>
          <w:sz w:val="28"/>
          <w:szCs w:val="28"/>
        </w:rPr>
        <w:t>.</w:t>
      </w:r>
    </w:p>
    <w:p w:rsidR="00244614" w:rsidRPr="00692E2A" w:rsidRDefault="00244614" w:rsidP="00CD6CBB">
      <w:pPr>
        <w:jc w:val="both"/>
        <w:rPr>
          <w:sz w:val="28"/>
          <w:szCs w:val="28"/>
        </w:rPr>
      </w:pPr>
      <w:r w:rsidRPr="00692E2A">
        <w:rPr>
          <w:sz w:val="28"/>
          <w:szCs w:val="28"/>
        </w:rPr>
        <w:tab/>
      </w:r>
      <w:r w:rsidR="005374B0">
        <w:rPr>
          <w:sz w:val="28"/>
          <w:szCs w:val="28"/>
        </w:rPr>
        <w:t>3</w:t>
      </w:r>
      <w:r w:rsidRPr="00692E2A">
        <w:rPr>
          <w:sz w:val="28"/>
          <w:szCs w:val="28"/>
        </w:rPr>
        <w:t>. Опубликовать настоящее</w:t>
      </w:r>
      <w:r w:rsidR="007F7C4F">
        <w:rPr>
          <w:sz w:val="28"/>
          <w:szCs w:val="28"/>
        </w:rPr>
        <w:t xml:space="preserve"> </w:t>
      </w:r>
      <w:r w:rsidRPr="00692E2A">
        <w:rPr>
          <w:sz w:val="28"/>
          <w:szCs w:val="28"/>
        </w:rPr>
        <w:t>постановление</w:t>
      </w:r>
      <w:r w:rsidR="007F7C4F">
        <w:rPr>
          <w:sz w:val="28"/>
          <w:szCs w:val="28"/>
        </w:rPr>
        <w:t xml:space="preserve"> </w:t>
      </w:r>
      <w:r w:rsidRPr="00692E2A">
        <w:rPr>
          <w:sz w:val="28"/>
          <w:szCs w:val="28"/>
        </w:rPr>
        <w:t>в</w:t>
      </w:r>
      <w:r w:rsidR="007F7C4F">
        <w:rPr>
          <w:sz w:val="28"/>
          <w:szCs w:val="28"/>
        </w:rPr>
        <w:t xml:space="preserve"> </w:t>
      </w:r>
      <w:r w:rsidRPr="00692E2A">
        <w:rPr>
          <w:sz w:val="28"/>
          <w:szCs w:val="28"/>
        </w:rPr>
        <w:t xml:space="preserve">газете </w:t>
      </w:r>
      <w:r w:rsidR="00724680" w:rsidRPr="00692E2A">
        <w:rPr>
          <w:sz w:val="28"/>
          <w:szCs w:val="28"/>
        </w:rPr>
        <w:t>и</w:t>
      </w:r>
      <w:r w:rsidRPr="00692E2A">
        <w:rPr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Интернет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>.</w:t>
      </w:r>
    </w:p>
    <w:p w:rsidR="00CD6CBB" w:rsidRPr="00692E2A" w:rsidRDefault="00E1314E" w:rsidP="005374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614" w:rsidRPr="00692E2A">
        <w:rPr>
          <w:sz w:val="28"/>
          <w:szCs w:val="28"/>
        </w:rPr>
        <w:t xml:space="preserve">. </w:t>
      </w:r>
      <w:proofErr w:type="gramStart"/>
      <w:r w:rsidR="00244614" w:rsidRPr="00692E2A">
        <w:rPr>
          <w:sz w:val="28"/>
          <w:szCs w:val="28"/>
        </w:rPr>
        <w:t>Контроль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за</w:t>
      </w:r>
      <w:proofErr w:type="gramEnd"/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исполнением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данного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постановления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возложить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на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заместителя Главы города Урупаху В. И.</w:t>
      </w:r>
    </w:p>
    <w:p w:rsidR="00950EEC" w:rsidRPr="00692E2A" w:rsidRDefault="00950EEC" w:rsidP="00CD6CBB">
      <w:pPr>
        <w:jc w:val="both"/>
        <w:rPr>
          <w:sz w:val="28"/>
          <w:szCs w:val="28"/>
        </w:rPr>
      </w:pPr>
    </w:p>
    <w:p w:rsidR="005374B0" w:rsidRDefault="005374B0" w:rsidP="00CD6CBB">
      <w:pPr>
        <w:jc w:val="both"/>
        <w:rPr>
          <w:sz w:val="28"/>
          <w:szCs w:val="28"/>
        </w:rPr>
      </w:pPr>
    </w:p>
    <w:p w:rsidR="00C54DC5" w:rsidRPr="00692E2A" w:rsidRDefault="0028459E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 города</w:t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>
        <w:rPr>
          <w:sz w:val="28"/>
          <w:szCs w:val="28"/>
        </w:rPr>
        <w:t>Г.А.Панин</w:t>
      </w:r>
      <w:r w:rsidR="00932638" w:rsidRPr="00692E2A">
        <w:rPr>
          <w:sz w:val="28"/>
          <w:szCs w:val="28"/>
        </w:rPr>
        <w:tab/>
      </w:r>
    </w:p>
    <w:p w:rsidR="00E62017" w:rsidRPr="00692E2A" w:rsidRDefault="00C54DC5" w:rsidP="00CD6CBB">
      <w:pPr>
        <w:ind w:left="5103"/>
        <w:jc w:val="both"/>
        <w:rPr>
          <w:sz w:val="28"/>
          <w:szCs w:val="28"/>
        </w:rPr>
      </w:pPr>
      <w:r w:rsidRPr="00692E2A">
        <w:rPr>
          <w:sz w:val="28"/>
          <w:szCs w:val="28"/>
        </w:rPr>
        <w:br w:type="page"/>
      </w:r>
      <w:r w:rsidR="001C2AB0" w:rsidRPr="00692E2A">
        <w:rPr>
          <w:sz w:val="28"/>
          <w:szCs w:val="28"/>
        </w:rPr>
        <w:lastRenderedPageBreak/>
        <w:t>Приложение</w:t>
      </w:r>
      <w:r w:rsidR="003A207F">
        <w:rPr>
          <w:sz w:val="28"/>
          <w:szCs w:val="28"/>
        </w:rPr>
        <w:t xml:space="preserve"> </w:t>
      </w:r>
      <w:r w:rsidR="001C2AB0" w:rsidRPr="00692E2A">
        <w:rPr>
          <w:sz w:val="28"/>
          <w:szCs w:val="28"/>
        </w:rPr>
        <w:t>к постановлению</w:t>
      </w:r>
    </w:p>
    <w:p w:rsidR="001C2AB0" w:rsidRPr="00692E2A" w:rsidRDefault="003A207F" w:rsidP="005374B0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="001C2AB0" w:rsidRPr="00692E2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C2AB0" w:rsidRPr="00692E2A">
        <w:rPr>
          <w:sz w:val="28"/>
          <w:szCs w:val="28"/>
        </w:rPr>
        <w:t>города Дивногорска</w:t>
      </w:r>
    </w:p>
    <w:p w:rsidR="001C2AB0" w:rsidRPr="00692E2A" w:rsidRDefault="001C2AB0" w:rsidP="00CD6CBB">
      <w:pPr>
        <w:ind w:left="5103"/>
        <w:jc w:val="both"/>
        <w:rPr>
          <w:sz w:val="28"/>
          <w:szCs w:val="28"/>
        </w:rPr>
      </w:pPr>
      <w:r w:rsidRPr="00692E2A">
        <w:rPr>
          <w:sz w:val="28"/>
          <w:szCs w:val="28"/>
        </w:rPr>
        <w:t xml:space="preserve">от </w:t>
      </w:r>
      <w:r w:rsidR="004C42FD">
        <w:rPr>
          <w:sz w:val="28"/>
          <w:szCs w:val="28"/>
        </w:rPr>
        <w:t>05</w:t>
      </w:r>
      <w:r w:rsidRPr="00692E2A">
        <w:rPr>
          <w:sz w:val="28"/>
          <w:szCs w:val="28"/>
        </w:rPr>
        <w:t xml:space="preserve">. </w:t>
      </w:r>
      <w:r w:rsidR="004C42FD">
        <w:rPr>
          <w:sz w:val="28"/>
          <w:szCs w:val="28"/>
        </w:rPr>
        <w:t>02</w:t>
      </w:r>
      <w:r w:rsidRPr="00692E2A">
        <w:rPr>
          <w:sz w:val="28"/>
          <w:szCs w:val="28"/>
        </w:rPr>
        <w:t>. 201</w:t>
      </w:r>
      <w:r w:rsidR="007F7C4F">
        <w:rPr>
          <w:sz w:val="28"/>
          <w:szCs w:val="28"/>
        </w:rPr>
        <w:t>5</w:t>
      </w:r>
      <w:r w:rsidRPr="00692E2A">
        <w:rPr>
          <w:sz w:val="28"/>
          <w:szCs w:val="28"/>
        </w:rPr>
        <w:t xml:space="preserve"> № </w:t>
      </w:r>
      <w:r w:rsidR="004C42FD">
        <w:rPr>
          <w:sz w:val="28"/>
          <w:szCs w:val="28"/>
        </w:rPr>
        <w:t>15п</w:t>
      </w:r>
    </w:p>
    <w:p w:rsidR="001C2AB0" w:rsidRPr="00692E2A" w:rsidRDefault="001C2AB0" w:rsidP="00CD6CBB">
      <w:pPr>
        <w:jc w:val="both"/>
        <w:rPr>
          <w:sz w:val="28"/>
          <w:szCs w:val="28"/>
        </w:rPr>
      </w:pPr>
    </w:p>
    <w:p w:rsidR="008C5254" w:rsidRPr="00692E2A" w:rsidRDefault="008C5254" w:rsidP="008C5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2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C5254" w:rsidRPr="00692E2A" w:rsidRDefault="008C5254" w:rsidP="008C5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1466C">
        <w:rPr>
          <w:rFonts w:ascii="Times New Roman" w:hAnsi="Times New Roman" w:cs="Times New Roman"/>
          <w:b/>
          <w:bCs/>
          <w:sz w:val="28"/>
          <w:szCs w:val="28"/>
        </w:rPr>
        <w:t>ВЫДАЧА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5254" w:rsidRPr="00692E2A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Регламент) определяет порядок и стандарт предоставления муниципальной услуги «</w:t>
      </w:r>
      <w:r w:rsidR="0081466C">
        <w:rPr>
          <w:rFonts w:ascii="Times New Roman" w:hAnsi="Times New Roman" w:cs="Times New Roman"/>
          <w:sz w:val="28"/>
          <w:szCs w:val="28"/>
        </w:rPr>
        <w:t>Выдача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»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Услуга).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2. Заявителями на предоставление Услуги являются юридические лица</w:t>
      </w:r>
      <w:r w:rsidR="0081466C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 граждане либо их уполномоченные представители, обратившиеся с письменным заявлением о предоставлении Услуги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Заявитель).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2E2A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Заявление), с прилагаемыми документами подаётся в муниципальное казённое учреждение «Городское хозяйство» города Дивногорск (далее – МКУ ГХ) или при наличии соглашения – в КГБУ «Многофункциональный центр предоставления государственных и муниципальных услуг» (далее также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МФЦ) одним из следующих способов:</w:t>
      </w:r>
      <w:proofErr w:type="gramEnd"/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лично (либо через уполномоченного представителя) сотруднику МКУ ГХ или сотруднику МФЦ;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 почте;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почты: </w:t>
      </w:r>
      <w:r w:rsidRPr="00692E2A">
        <w:rPr>
          <w:rFonts w:ascii="Times New Roman" w:hAnsi="Times New Roman" w:cs="Times New Roman"/>
          <w:sz w:val="28"/>
          <w:szCs w:val="28"/>
          <w:lang w:val="en-US"/>
        </w:rPr>
        <w:t>divkgh</w:t>
      </w:r>
      <w:r w:rsidRPr="00692E2A">
        <w:rPr>
          <w:rFonts w:ascii="Times New Roman" w:hAnsi="Times New Roman" w:cs="Times New Roman"/>
          <w:sz w:val="28"/>
          <w:szCs w:val="28"/>
        </w:rPr>
        <w:t>@</w:t>
      </w:r>
      <w:r w:rsidRPr="00692E2A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="00AF76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2E2A">
        <w:rPr>
          <w:rFonts w:ascii="Times New Roman" w:hAnsi="Times New Roman" w:cs="Times New Roman"/>
          <w:sz w:val="28"/>
          <w:szCs w:val="28"/>
          <w:lang w:val="en-US"/>
        </w:rPr>
        <w:t>dex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  <w:r w:rsidRPr="00692E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 и подписано заявителем либо уполномоченным лицом.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5. Почтовый адрес МКУ ГХ: 663090, Красноярский край, город Дивногорск, ул. </w:t>
      </w:r>
      <w:proofErr w:type="gramStart"/>
      <w:r w:rsidR="00C41170" w:rsidRPr="00692E2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692E2A">
        <w:rPr>
          <w:rFonts w:ascii="Times New Roman" w:hAnsi="Times New Roman" w:cs="Times New Roman"/>
          <w:sz w:val="28"/>
          <w:szCs w:val="28"/>
        </w:rPr>
        <w:t xml:space="preserve"> д.2, МКУ ГХ города Дивногорска.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Местонахождение 663090, Красноярский край, город Дивногорск, ул. </w:t>
      </w:r>
      <w:proofErr w:type="gramStart"/>
      <w:r w:rsidR="00C41170" w:rsidRPr="00692E2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692E2A">
        <w:rPr>
          <w:rFonts w:ascii="Times New Roman" w:hAnsi="Times New Roman" w:cs="Times New Roman"/>
          <w:sz w:val="28"/>
          <w:szCs w:val="28"/>
        </w:rPr>
        <w:t xml:space="preserve"> д.2, </w:t>
      </w:r>
      <w:proofErr w:type="spellStart"/>
      <w:r w:rsidRPr="00692E2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92E2A">
        <w:rPr>
          <w:rFonts w:ascii="Times New Roman" w:hAnsi="Times New Roman" w:cs="Times New Roman"/>
          <w:sz w:val="28"/>
          <w:szCs w:val="28"/>
        </w:rPr>
        <w:t>. 318.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График при</w:t>
      </w:r>
      <w:r w:rsidR="00C41170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ма Заявителей сотрудниками МКУ ГХ: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Понедельник-четверг: </w:t>
      </w:r>
      <w:r w:rsidR="005374B0">
        <w:rPr>
          <w:rFonts w:ascii="Times New Roman" w:hAnsi="Times New Roman" w:cs="Times New Roman"/>
          <w:sz w:val="28"/>
          <w:szCs w:val="28"/>
        </w:rPr>
        <w:t>9.00-17.00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5374B0">
        <w:rPr>
          <w:rFonts w:ascii="Times New Roman" w:hAnsi="Times New Roman" w:cs="Times New Roman"/>
          <w:sz w:val="28"/>
          <w:szCs w:val="28"/>
        </w:rPr>
        <w:t>9.00-16.00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Обед: 13.00-14.00.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>Выходные дни: суббота, воскресенье, праздничные дни.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Справочные телефоны: 8 (39144) 3-37-40 – телефон специалиста МКУ ГХ.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Адрес электронной почты МКУ ГХ: 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divkgh</w:t>
      </w:r>
      <w:r w:rsidR="00C41170" w:rsidRPr="00692E2A">
        <w:rPr>
          <w:rFonts w:ascii="Times New Roman" w:hAnsi="Times New Roman" w:cs="Times New Roman"/>
          <w:sz w:val="28"/>
          <w:szCs w:val="28"/>
        </w:rPr>
        <w:t>@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="005374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dex</w:t>
      </w:r>
      <w:r w:rsidR="00C41170" w:rsidRPr="00692E2A">
        <w:rPr>
          <w:rFonts w:ascii="Times New Roman" w:hAnsi="Times New Roman" w:cs="Times New Roman"/>
          <w:sz w:val="28"/>
          <w:szCs w:val="28"/>
        </w:rPr>
        <w:t>.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Default="008C5254" w:rsidP="00211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</w:t>
      </w:r>
      <w:r w:rsidR="000E4C28">
        <w:rPr>
          <w:rFonts w:ascii="Times New Roman" w:hAnsi="Times New Roman" w:cs="Times New Roman"/>
          <w:sz w:val="28"/>
          <w:szCs w:val="28"/>
        </w:rPr>
        <w:t>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692E2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92E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="005374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ogorsk</w:t>
      </w:r>
      <w:proofErr w:type="spellEnd"/>
      <w:r w:rsidR="00C41170" w:rsidRPr="00692E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92E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2E2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92E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5C1A" w:rsidRPr="00692E2A">
        <w:rPr>
          <w:rFonts w:ascii="Times New Roman" w:hAnsi="Times New Roman" w:cs="Times New Roman"/>
          <w:sz w:val="28"/>
          <w:szCs w:val="28"/>
        </w:rPr>
        <w:t>–</w:t>
      </w:r>
      <w:r w:rsidRPr="00692E2A">
        <w:rPr>
          <w:rFonts w:ascii="Times New Roman" w:hAnsi="Times New Roman" w:cs="Times New Roman"/>
          <w:sz w:val="28"/>
          <w:szCs w:val="28"/>
        </w:rPr>
        <w:t xml:space="preserve"> Сайт).</w:t>
      </w:r>
    </w:p>
    <w:p w:rsidR="00211CE6" w:rsidRPr="00692E2A" w:rsidRDefault="00211CE6" w:rsidP="00211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МФЦ: 663090, Красноярский край, город Дивногорск,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д.2.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6. Для получения информации по вопросам предоставления Услуги заинтересованные лица вправе обращаться: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в устной форме (лично или по телефону) к сотруднику </w:t>
      </w:r>
      <w:r w:rsidR="00C41170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сотруднику МФЦ;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в письменной форме, в форме электронного документа на имя Главы города.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7. Информация об Услуге предоставляется Заявителям: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посредством публикаций в средствах массовой информации, размещения на Сайте;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по адресам:</w:t>
      </w:r>
    </w:p>
    <w:p w:rsidR="008C5254" w:rsidRDefault="00C41170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663090, Красноярский край, город Дивногорск, </w:t>
      </w:r>
      <w:r w:rsidR="00DB1C6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B1C64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B1C64">
        <w:rPr>
          <w:rFonts w:ascii="Times New Roman" w:hAnsi="Times New Roman" w:cs="Times New Roman"/>
          <w:sz w:val="28"/>
          <w:szCs w:val="28"/>
        </w:rPr>
        <w:t xml:space="preserve"> д.2, </w:t>
      </w:r>
      <w:proofErr w:type="spellStart"/>
      <w:r w:rsidR="00DB1C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B1C64">
        <w:rPr>
          <w:rFonts w:ascii="Times New Roman" w:hAnsi="Times New Roman" w:cs="Times New Roman"/>
          <w:sz w:val="28"/>
          <w:szCs w:val="28"/>
        </w:rPr>
        <w:t>. 318 (МКУ ГХ).</w:t>
      </w:r>
    </w:p>
    <w:p w:rsidR="00DB1C64" w:rsidRPr="00692E2A" w:rsidRDefault="00DB1C6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663090, Красноярский край, город Дивногорск,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д.2, помещение МФЦ.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8. Наименование Услуги: </w:t>
      </w:r>
      <w:r w:rsidR="0081466C">
        <w:rPr>
          <w:rFonts w:ascii="Times New Roman" w:hAnsi="Times New Roman" w:cs="Times New Roman"/>
          <w:sz w:val="28"/>
          <w:szCs w:val="28"/>
        </w:rPr>
        <w:t>выдача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Номер Услуги в соответствии с разделом реестра муниципальных услуг города </w:t>
      </w:r>
      <w:r w:rsidR="00032BFC">
        <w:rPr>
          <w:rFonts w:ascii="Times New Roman" w:hAnsi="Times New Roman" w:cs="Times New Roman"/>
          <w:sz w:val="28"/>
          <w:szCs w:val="28"/>
        </w:rPr>
        <w:t>Дивногорска</w:t>
      </w:r>
      <w:r w:rsidRPr="00692E2A">
        <w:rPr>
          <w:rFonts w:ascii="Times New Roman" w:hAnsi="Times New Roman" w:cs="Times New Roman"/>
          <w:sz w:val="28"/>
          <w:szCs w:val="28"/>
        </w:rPr>
        <w:t xml:space="preserve"> «Муниципальные услуги, предоставляемые органами местного самоуправления и подведомственными им учреждениями»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="00C41170" w:rsidRPr="00692E2A">
        <w:rPr>
          <w:rFonts w:ascii="Times New Roman" w:hAnsi="Times New Roman" w:cs="Times New Roman"/>
          <w:sz w:val="28"/>
          <w:szCs w:val="28"/>
        </w:rPr>
        <w:t>№ 03/0</w:t>
      </w:r>
      <w:r w:rsidR="0081466C">
        <w:rPr>
          <w:rFonts w:ascii="Times New Roman" w:hAnsi="Times New Roman" w:cs="Times New Roman"/>
          <w:sz w:val="28"/>
          <w:szCs w:val="28"/>
        </w:rPr>
        <w:t>3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9. Услуга предоставляется 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МКУ </w:t>
      </w:r>
      <w:r w:rsidR="00DB1C64">
        <w:rPr>
          <w:rFonts w:ascii="Times New Roman" w:hAnsi="Times New Roman" w:cs="Times New Roman"/>
          <w:sz w:val="28"/>
          <w:szCs w:val="28"/>
        </w:rPr>
        <w:t>ГХ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</w:t>
      </w:r>
      <w:proofErr w:type="gramStart"/>
      <w:r w:rsidR="0081466C">
        <w:rPr>
          <w:rFonts w:ascii="Times New Roman" w:hAnsi="Times New Roman" w:cs="Times New Roman"/>
          <w:sz w:val="28"/>
          <w:szCs w:val="28"/>
        </w:rPr>
        <w:t>рск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="00032BFC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032BFC">
        <w:rPr>
          <w:rFonts w:ascii="Times New Roman" w:hAnsi="Times New Roman" w:cs="Times New Roman"/>
          <w:sz w:val="28"/>
          <w:szCs w:val="28"/>
        </w:rPr>
        <w:t>я Заявителей</w:t>
      </w:r>
      <w:r w:rsidRPr="00692E2A">
        <w:rPr>
          <w:rFonts w:ascii="Times New Roman" w:hAnsi="Times New Roman" w:cs="Times New Roman"/>
          <w:sz w:val="28"/>
          <w:szCs w:val="28"/>
        </w:rPr>
        <w:t xml:space="preserve"> включает в себя выдачу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для </w:t>
      </w:r>
      <w:r w:rsidR="00032BFC">
        <w:rPr>
          <w:rFonts w:ascii="Times New Roman" w:hAnsi="Times New Roman" w:cs="Times New Roman"/>
          <w:sz w:val="28"/>
          <w:szCs w:val="28"/>
        </w:rPr>
        <w:t>Заявителей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10. Результатом предоставления Услуги является: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32BFC">
        <w:rPr>
          <w:rFonts w:ascii="Times New Roman" w:hAnsi="Times New Roman" w:cs="Times New Roman"/>
          <w:sz w:val="28"/>
          <w:szCs w:val="28"/>
        </w:rPr>
        <w:t>разрешения (ордера)</w:t>
      </w:r>
      <w:r w:rsidRPr="00692E2A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предоставлении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11. Время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ма Заявления и необходимых документов от Заявителя, оценки документов, полноты и достаточности сведений, а также принятия </w:t>
      </w:r>
      <w:r w:rsidRPr="00692E2A">
        <w:rPr>
          <w:rFonts w:ascii="Times New Roman" w:hAnsi="Times New Roman" w:cs="Times New Roman"/>
          <w:sz w:val="28"/>
          <w:szCs w:val="28"/>
        </w:rPr>
        <w:lastRenderedPageBreak/>
        <w:t>решения в предоставлении услуги или в отказе не должно превышать 30 минут.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12. Предоставление Услуги осуществляется в соответствии со следующими нормативными правовыми актами: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92E2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7C4F">
        <w:rPr>
          <w:rFonts w:ascii="Times New Roman" w:hAnsi="Times New Roman" w:cs="Times New Roman"/>
          <w:sz w:val="28"/>
          <w:szCs w:val="28"/>
        </w:rPr>
        <w:t xml:space="preserve"> </w:t>
      </w:r>
      <w:r w:rsidR="007F7C4F" w:rsidRPr="007F7C4F">
        <w:rPr>
          <w:rFonts w:ascii="Times New Roman" w:hAnsi="Times New Roman" w:cs="Times New Roman"/>
          <w:sz w:val="28"/>
          <w:szCs w:val="28"/>
        </w:rPr>
        <w:t>(«Собрание законодательства РФ», 04.08.2014, № 31, ст. 4398)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92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от 22.10.2004 </w:t>
      </w:r>
      <w:r w:rsidR="00194EFF">
        <w:rPr>
          <w:rFonts w:ascii="Times New Roman" w:hAnsi="Times New Roman" w:cs="Times New Roman"/>
          <w:sz w:val="28"/>
          <w:szCs w:val="28"/>
        </w:rPr>
        <w:t>№</w:t>
      </w:r>
      <w:r w:rsidRPr="00692E2A">
        <w:rPr>
          <w:rFonts w:ascii="Times New Roman" w:hAnsi="Times New Roman" w:cs="Times New Roman"/>
          <w:sz w:val="28"/>
          <w:szCs w:val="28"/>
        </w:rPr>
        <w:t xml:space="preserve"> 125-ФЗ «Об архивном деле в Российской Федерации»</w:t>
      </w:r>
      <w:r w:rsidR="007F7C4F">
        <w:rPr>
          <w:rFonts w:ascii="Times New Roman" w:hAnsi="Times New Roman" w:cs="Times New Roman"/>
          <w:sz w:val="28"/>
          <w:szCs w:val="28"/>
        </w:rPr>
        <w:t xml:space="preserve"> (</w:t>
      </w:r>
      <w:r w:rsidR="007F7C4F" w:rsidRPr="007F7C4F">
        <w:rPr>
          <w:rFonts w:ascii="Times New Roman" w:hAnsi="Times New Roman" w:cs="Times New Roman"/>
          <w:sz w:val="28"/>
          <w:szCs w:val="28"/>
        </w:rPr>
        <w:t xml:space="preserve">"Собрание законодательства РФ", 25.10.2004, </w:t>
      </w:r>
      <w:r w:rsidR="007F7C4F">
        <w:rPr>
          <w:rFonts w:ascii="Times New Roman" w:hAnsi="Times New Roman" w:cs="Times New Roman"/>
          <w:sz w:val="28"/>
          <w:szCs w:val="28"/>
        </w:rPr>
        <w:t>№</w:t>
      </w:r>
      <w:r w:rsidR="007F7C4F" w:rsidRPr="007F7C4F">
        <w:rPr>
          <w:rFonts w:ascii="Times New Roman" w:hAnsi="Times New Roman" w:cs="Times New Roman"/>
          <w:sz w:val="28"/>
          <w:szCs w:val="28"/>
        </w:rPr>
        <w:t xml:space="preserve"> 43, ст. 4169</w:t>
      </w:r>
      <w:r w:rsidR="007F7C4F">
        <w:rPr>
          <w:rFonts w:ascii="Times New Roman" w:hAnsi="Times New Roman" w:cs="Times New Roman"/>
          <w:sz w:val="28"/>
          <w:szCs w:val="28"/>
        </w:rPr>
        <w:t>)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692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194EFF">
        <w:rPr>
          <w:rFonts w:ascii="Times New Roman" w:hAnsi="Times New Roman" w:cs="Times New Roman"/>
          <w:sz w:val="28"/>
          <w:szCs w:val="28"/>
        </w:rPr>
        <w:t>№</w:t>
      </w:r>
      <w:r w:rsidRPr="00692E2A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 w:rsidR="007F7C4F">
        <w:rPr>
          <w:rFonts w:ascii="Times New Roman" w:hAnsi="Times New Roman" w:cs="Times New Roman"/>
          <w:sz w:val="28"/>
          <w:szCs w:val="28"/>
        </w:rPr>
        <w:t xml:space="preserve"> </w:t>
      </w:r>
      <w:r w:rsidR="007F7C4F" w:rsidRPr="007F7C4F">
        <w:rPr>
          <w:rFonts w:ascii="Times New Roman" w:hAnsi="Times New Roman" w:cs="Times New Roman"/>
          <w:sz w:val="28"/>
          <w:szCs w:val="28"/>
        </w:rPr>
        <w:t>(«Собрание законодательства РФ», 08.05.2006, № 19, ст. 2060)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692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94EFF">
        <w:rPr>
          <w:rFonts w:ascii="Times New Roman" w:hAnsi="Times New Roman" w:cs="Times New Roman"/>
          <w:sz w:val="28"/>
          <w:szCs w:val="28"/>
        </w:rPr>
        <w:t>№</w:t>
      </w:r>
      <w:r w:rsidRPr="00692E2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7F7C4F">
        <w:rPr>
          <w:rFonts w:ascii="Times New Roman" w:hAnsi="Times New Roman" w:cs="Times New Roman"/>
          <w:sz w:val="28"/>
          <w:szCs w:val="28"/>
        </w:rPr>
        <w:t xml:space="preserve"> </w:t>
      </w:r>
      <w:r w:rsidR="007F7C4F" w:rsidRPr="007F7C4F">
        <w:rPr>
          <w:rFonts w:ascii="Times New Roman" w:hAnsi="Times New Roman" w:cs="Times New Roman"/>
          <w:sz w:val="28"/>
          <w:szCs w:val="28"/>
        </w:rPr>
        <w:t>(«Собрание законодательства РФ», 02.08.2010, № 31, ст. 4179)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92E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F5C1A" w:rsidRPr="00692E2A">
        <w:rPr>
          <w:rFonts w:ascii="Times New Roman" w:hAnsi="Times New Roman" w:cs="Times New Roman"/>
          <w:sz w:val="28"/>
          <w:szCs w:val="28"/>
        </w:rPr>
        <w:t>Дивногорска</w:t>
      </w:r>
      <w:r w:rsidR="007F7C4F">
        <w:rPr>
          <w:rFonts w:ascii="Times New Roman" w:hAnsi="Times New Roman" w:cs="Times New Roman"/>
          <w:sz w:val="28"/>
          <w:szCs w:val="28"/>
        </w:rPr>
        <w:t xml:space="preserve"> (СПС КонсультантПлюс)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  <w:r w:rsidRPr="00692E2A">
        <w:rPr>
          <w:rFonts w:ascii="Times New Roman" w:hAnsi="Times New Roman" w:cs="Times New Roman"/>
          <w:sz w:val="28"/>
          <w:szCs w:val="28"/>
        </w:rPr>
        <w:t>13. Перечень документов, необходимых для предоставления Услуги: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0"/>
      <w:bookmarkEnd w:id="1"/>
      <w:r>
        <w:rPr>
          <w:sz w:val="28"/>
          <w:szCs w:val="28"/>
        </w:rPr>
        <w:t xml:space="preserve">13.1. При производстве плановых работ по строительству, реконструкции и капитальному ремонту инженерных коммуникаций, установке рекламных конструкций выполняющая работы организация для получения разрешения (ордера) на производство земляных и монтажных работ за 1 месяц до начала работ представляет МКУ ГХ города </w:t>
      </w:r>
      <w:proofErr w:type="gramStart"/>
      <w:r>
        <w:rPr>
          <w:sz w:val="28"/>
          <w:szCs w:val="28"/>
        </w:rPr>
        <w:t>Дивногорска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проект (схема места) производства работ с указанием границ земельных участков, занимаемых инженерными коммуникациями, либо земельных участков, на которых предполагается размещение инженерных коммуникаций, а также перечень правообладателей этих земельных участков, представленный </w:t>
      </w:r>
      <w:proofErr w:type="spellStart"/>
      <w:r>
        <w:rPr>
          <w:sz w:val="28"/>
          <w:szCs w:val="28"/>
        </w:rPr>
        <w:t>Дивногорским</w:t>
      </w:r>
      <w:proofErr w:type="spellEnd"/>
      <w:r>
        <w:rPr>
          <w:sz w:val="28"/>
          <w:szCs w:val="28"/>
        </w:rPr>
        <w:t xml:space="preserve"> отделом Федеральной службы государственной регистрации, кадастра и картографии по Красноярскому краю. 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(схема места) производства работ должен быть согласован с отделом архитектуры и градостроительства администрации города, владельцами (пользователями) земельных участков и другими заинтересованными организациями;</w:t>
      </w:r>
    </w:p>
    <w:p w:rsidR="00032BFC" w:rsidRDefault="00032BFC" w:rsidP="00032B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б) заявление (письмо) с просьбой о выдаче разрешения (ордера) на производство работ, подписанное руководителем организации заказчика</w:t>
      </w:r>
      <w:r w:rsidR="00194EFF">
        <w:rPr>
          <w:rFonts w:ascii="Times New Roman" w:hAnsi="Times New Roman" w:cs="Times New Roman"/>
          <w:b w:val="0"/>
          <w:sz w:val="28"/>
          <w:szCs w:val="28"/>
        </w:rPr>
        <w:t xml:space="preserve"> либо физическим лицом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согласованное организацией, осуществляющей работы в муниципальном образовании по текущему содержанию, ремонту объектов внешнего благоустройства (в случае если работы связаны со сносом зелёных насаждений, газонов), с указанием почтовых и банковских реквизитов организации, а также фамилии и должности лица, ответственного за выполнение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работ, его паспортных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данных</w:t>
      </w:r>
      <w:r w:rsidR="00194EFF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spellEnd"/>
      <w:r w:rsidR="00194EFF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5374B0">
        <w:rPr>
          <w:rFonts w:ascii="Times New Roman" w:hAnsi="Times New Roman" w:cs="Times New Roman"/>
          <w:b w:val="0"/>
          <w:sz w:val="28"/>
          <w:szCs w:val="28"/>
        </w:rPr>
        <w:t>ю № 1 к настоящему Регламенту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2BFC" w:rsidRDefault="00032BFC" w:rsidP="00032B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заявлении должны быть указаны гарантии о восстановлении разрушаемых элементов благоустройства, о наличии материалов,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предупредительных знаков, оградительных щитов, о выполнении восстановительных работ в случае просадки грунта в течение 2-х лет;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акт обследования земельного участка на наличие (состояние) объектов внешнего благоустройства, составленный организацией, осуществляющей работы в муниципальном образовании по текущему содержанию, ремонту объектов внешнего благоустройства, в присутствии представителей организации, выполняющей работы, и отдела архитектуры и градостроительства администрации города;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копии разрешения на установку рекламной конструкции, выданного уполномоченным органом местного самоуправления, и договора с собственником земельного участка (в случае установки рекламной конструкции);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копию письменного уведомления организации, в чьём управлении находится земельный участок (управляющей организации, товарищества собственников жилья, жилищно-строительного кооператива, иного специализированного потребительского кооператива), о производстве плановых работ на дворовых территориях жилищного фонда, направленного не менее чем за 5 дней до дня начала производства работ (в случае производства работ на дворовых территориях жилищного фонда);</w:t>
      </w:r>
      <w:proofErr w:type="gramEnd"/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график производства работ с указанием даты начала и даты окончания работ с учётом восстановления нарушенного благоустройства.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 МКУ ГХ в течение двух недель со дня получения документов, указанных в пункте 13.1. настоящего Регламента, выдаёт разрешение (ордер) на производство земляных и монтажных работ на территории муниципального образования город Дивногорск по форме согласно приложению №</w:t>
      </w:r>
      <w:r w:rsidR="00194EF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Регламенту.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proofErr w:type="gramStart"/>
      <w:r>
        <w:rPr>
          <w:sz w:val="28"/>
          <w:szCs w:val="28"/>
        </w:rPr>
        <w:t>При возникновении аварийной ситуации на инженерных коммуникациях организация, выполняющая аварийно-восстановительные работы, приступает к устранению аварии без оформленного разрешения на производство работ (ордера), передав сведения о месте и характере аварии в МКУ ГХ, в течение 48 часов оформляет разрешение (ордер) на аварийное вскрытие инженерных коммуникаций на территории муниципального образования город Дивногорск по форме согласно приложению №</w:t>
      </w:r>
      <w:r w:rsidR="00194EF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Регламенту, представив следующие</w:t>
      </w:r>
      <w:proofErr w:type="gramEnd"/>
      <w:r>
        <w:rPr>
          <w:sz w:val="28"/>
          <w:szCs w:val="28"/>
        </w:rPr>
        <w:t xml:space="preserve"> документы: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схему места производства работ с указанием границ земельных участков, занимаемых инженерными коммуникациями;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гарантийное письмо о выполнении всех работ по восстановлению дорожных покрытий, зелёных насаждений и благоустройства территории, подписанное руководителем организации, с указанием почтовых и банковских реквизитов, а также фамилии и должности лица, ответственного за выполнение работ;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 акт обследования на наличие (состояние) объектов благоустройства, составленный организацией, выполняющей аварийно-восстановительные работы, в присутствии представителя отдела архитектуры и градостроительства администрации города.</w:t>
      </w:r>
    </w:p>
    <w:p w:rsidR="008C5254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по устранению аварий должны производиться в течение всего времени суток (в три смены) до полной ликвидации аварии.</w:t>
      </w:r>
    </w:p>
    <w:p w:rsidR="00FE3045" w:rsidRDefault="00DB1C64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В соответствии с п.3 ст.7 Федерального закона от 27.07.2010 № 210-ФЗ «Об организации предоставления государственных и муниципальных услуг», при оказании Услуги устанавливается запрет требовать от заявителей </w:t>
      </w:r>
    </w:p>
    <w:p w:rsidR="00DB1C64" w:rsidRDefault="00DB1C64" w:rsidP="00FE30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Услуги, утверждённый </w:t>
      </w:r>
      <w:proofErr w:type="spellStart"/>
      <w:r>
        <w:rPr>
          <w:sz w:val="28"/>
          <w:szCs w:val="28"/>
        </w:rPr>
        <w:t>Дивногорским</w:t>
      </w:r>
      <w:proofErr w:type="spellEnd"/>
      <w:r>
        <w:rPr>
          <w:sz w:val="28"/>
          <w:szCs w:val="28"/>
        </w:rPr>
        <w:t xml:space="preserve"> городским Советом депутатов.</w:t>
      </w:r>
    </w:p>
    <w:p w:rsidR="00211CE6" w:rsidRPr="00692E2A" w:rsidRDefault="00211CE6" w:rsidP="00211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МКУ «Городское хозяйство» не вправе требовать от заявителей представлять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 а также представлять документы и информацию, которые в соответствии с нормативными правовыми актами Российской Федерации, нормативными правовыми актами Красноярского края и муниципальными нормативными правовыми актами находятся в распоряжении</w:t>
      </w:r>
      <w:proofErr w:type="gramEnd"/>
      <w:r>
        <w:rPr>
          <w:sz w:val="28"/>
          <w:szCs w:val="28"/>
        </w:rPr>
        <w:t xml:space="preserve"> МКУ «Городское хозяйство»,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211CE6"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14. При подаче Заявления документы, предусмотренные </w:t>
      </w:r>
      <w:hyperlink w:anchor="Par89" w:history="1">
        <w:r w:rsidRPr="00692E2A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либо в двух экземплярах, один из которых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 xml:space="preserve">подлинники, представляемые для ознакомления сотруднику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сотруднику МФЦ и подлежащие возврату Заявителю, другой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копии документов, либо в виде нотариально удостоверенных копий документов.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16" w:history="1">
        <w:r w:rsidRPr="00692E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</w:t>
      </w:r>
      <w:hyperlink r:id="rId17" w:history="1">
        <w:r w:rsidRPr="00692E2A">
          <w:rPr>
            <w:rFonts w:ascii="Times New Roman" w:hAnsi="Times New Roman" w:cs="Times New Roman"/>
            <w:sz w:val="28"/>
            <w:szCs w:val="28"/>
          </w:rPr>
          <w:t>ст. ст. 21.1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92E2A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194EFF">
        <w:rPr>
          <w:rFonts w:ascii="Times New Roman" w:hAnsi="Times New Roman" w:cs="Times New Roman"/>
          <w:sz w:val="28"/>
          <w:szCs w:val="28"/>
        </w:rPr>
        <w:t>№</w:t>
      </w:r>
      <w:r w:rsidRPr="00692E2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692E2A">
        <w:rPr>
          <w:rFonts w:ascii="Times New Roman" w:hAnsi="Times New Roman" w:cs="Times New Roman"/>
          <w:sz w:val="28"/>
          <w:szCs w:val="28"/>
        </w:rPr>
        <w:t>15. Основаниями для отказа в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ме Заявления и документов, предусмотренных </w:t>
      </w:r>
      <w:hyperlink w:anchor="Par89" w:history="1">
        <w:r w:rsidRPr="00692E2A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специалистом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специалистом МФЦ являются: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представление документов, имеющих подчистки, приписки, исправления, зач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ркнутые слова (цифры), а также документов с серь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зными повреждениями, не позволяющими однозначно истолковать их содержание.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 w:rsidRPr="00692E2A">
        <w:rPr>
          <w:rFonts w:ascii="Times New Roman" w:hAnsi="Times New Roman" w:cs="Times New Roman"/>
          <w:sz w:val="28"/>
          <w:szCs w:val="28"/>
        </w:rPr>
        <w:t>16. Основаниями для отказа в предоставлении Услуги в случае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ма Заявления в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5254" w:rsidRPr="00692E2A" w:rsidRDefault="00DB1C6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представление неполного комплекта документов, указанных в </w:t>
      </w:r>
      <w:hyperlink w:anchor="Par89" w:history="1">
        <w:r w:rsidR="008C5254" w:rsidRPr="00692E2A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по почте или посредством электронной почты основаниями для отказа в предоставлении Услуги также являются основания, указанные в </w:t>
      </w:r>
      <w:hyperlink w:anchor="Par96" w:history="1">
        <w:r w:rsidRPr="00692E2A">
          <w:rPr>
            <w:rFonts w:ascii="Times New Roman" w:hAnsi="Times New Roman" w:cs="Times New Roman"/>
            <w:sz w:val="28"/>
            <w:szCs w:val="28"/>
          </w:rPr>
          <w:t>пункт</w:t>
        </w:r>
        <w:r w:rsidR="00DB1C64">
          <w:rPr>
            <w:rFonts w:ascii="Times New Roman" w:hAnsi="Times New Roman" w:cs="Times New Roman"/>
            <w:sz w:val="28"/>
            <w:szCs w:val="28"/>
          </w:rPr>
          <w:t>е</w:t>
        </w:r>
        <w:r w:rsidRPr="00692E2A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17. Предоставление Услуги может быть приостановлено на следующих основаниях:</w:t>
      </w:r>
    </w:p>
    <w:p w:rsidR="008C5254" w:rsidRPr="00692E2A" w:rsidRDefault="00DB1C6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при поступлении от Заявителя письменного заявления о приостановлении предоставления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18. Предоставление Услуги осуществляется бесплатно.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19. Срок ожидания Заявителя в очереди при подаче Заявления (запроса) о предоставлении Услуги не превышает 30 минут.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получении результата предоставления Услуги не превышает 15 минут.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20. Заявление о предоставлении Услуги должно быть зарегистрировано: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при подаче лично сотруднику 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МКУ ГХ – </w:t>
      </w:r>
      <w:r w:rsidRPr="00692E2A">
        <w:rPr>
          <w:rFonts w:ascii="Times New Roman" w:hAnsi="Times New Roman" w:cs="Times New Roman"/>
          <w:sz w:val="28"/>
          <w:szCs w:val="28"/>
        </w:rPr>
        <w:t>в течение 15 минут;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при подаче лично сотруднику МФЦ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="00DB1C64">
        <w:rPr>
          <w:rFonts w:ascii="Times New Roman" w:hAnsi="Times New Roman" w:cs="Times New Roman"/>
          <w:sz w:val="28"/>
          <w:szCs w:val="28"/>
        </w:rPr>
        <w:t>в соответствии с локальными актами МФЦ</w:t>
      </w:r>
      <w:r w:rsidRPr="00692E2A">
        <w:rPr>
          <w:rFonts w:ascii="Times New Roman" w:hAnsi="Times New Roman" w:cs="Times New Roman"/>
          <w:sz w:val="28"/>
          <w:szCs w:val="28"/>
        </w:rPr>
        <w:t xml:space="preserve"> (для передачи заявления в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);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при получении посредством почтовой или электронной связи сотрудником 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МКУ ГХ – </w:t>
      </w:r>
      <w:r w:rsidRPr="00692E2A">
        <w:rPr>
          <w:rFonts w:ascii="Times New Roman" w:hAnsi="Times New Roman" w:cs="Times New Roman"/>
          <w:sz w:val="28"/>
          <w:szCs w:val="28"/>
        </w:rPr>
        <w:t>не позднее окончания рабочего дня, в течение которого Заявление было получено.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21. Помещения, в которых предоставляется Услуга, должны содержать места для ожидания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ма граждан, которые должны быть оборудованы местами для сидения.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На Сайте в разделе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«Официальный Дивногорск» -</w:t>
      </w:r>
      <w:r w:rsidRPr="00692E2A">
        <w:rPr>
          <w:rFonts w:ascii="Times New Roman" w:hAnsi="Times New Roman" w:cs="Times New Roman"/>
          <w:sz w:val="28"/>
          <w:szCs w:val="28"/>
        </w:rPr>
        <w:t xml:space="preserve"> «Муниципальные услуги»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-</w:t>
      </w:r>
      <w:r w:rsidRPr="00692E2A">
        <w:rPr>
          <w:rFonts w:ascii="Times New Roman" w:hAnsi="Times New Roman" w:cs="Times New Roman"/>
          <w:sz w:val="28"/>
          <w:szCs w:val="28"/>
        </w:rPr>
        <w:t xml:space="preserve"> «</w:t>
      </w:r>
      <w:r w:rsidR="00DF5C1A" w:rsidRPr="00692E2A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692E2A">
        <w:rPr>
          <w:rFonts w:ascii="Times New Roman" w:hAnsi="Times New Roman" w:cs="Times New Roman"/>
          <w:sz w:val="28"/>
          <w:szCs w:val="28"/>
        </w:rPr>
        <w:t>»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- «Утверждённые регламенты»</w:t>
      </w:r>
      <w:r w:rsidRPr="00692E2A">
        <w:rPr>
          <w:rFonts w:ascii="Times New Roman" w:hAnsi="Times New Roman" w:cs="Times New Roman"/>
          <w:sz w:val="28"/>
          <w:szCs w:val="28"/>
        </w:rPr>
        <w:t xml:space="preserve">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форма Заявления и перечень документов, необходимых для получения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описание процедуры исполнения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порядок и сроки предоставления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22. Показателями доступности и качества Услуги являются: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>исключение фактов необоснованного отказа в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ме Заявления о предоставлении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DB1C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III. </w:t>
      </w:r>
      <w:r w:rsidR="00DB1C64" w:rsidRPr="001303B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23. Предоставление Услуги включает в себя следующие административные процедуры: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2)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Заявления и документов при личном обращении заявителя или его законного представителя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документов);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3) принятие решения о выдаче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об отказе;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4) </w:t>
      </w:r>
      <w:r w:rsidR="00B627EB">
        <w:rPr>
          <w:rFonts w:ascii="Times New Roman" w:hAnsi="Times New Roman" w:cs="Times New Roman"/>
          <w:sz w:val="28"/>
          <w:szCs w:val="28"/>
        </w:rPr>
        <w:t>в</w:t>
      </w:r>
      <w:r w:rsidR="0081466C">
        <w:rPr>
          <w:rFonts w:ascii="Times New Roman" w:hAnsi="Times New Roman" w:cs="Times New Roman"/>
          <w:sz w:val="28"/>
          <w:szCs w:val="28"/>
        </w:rPr>
        <w:t>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5) уведомление о принятом решении Заявителя или его законного представителя в случае отказа.</w:t>
      </w:r>
    </w:p>
    <w:p w:rsidR="004879F2" w:rsidRPr="00692E2A" w:rsidRDefault="004879F2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 регламентируются в соответствии с действующими на момент проведения административных процедур нормативными правовыми актами Российской Федерации, Красноярского края, муниципальными правовыми актами.</w:t>
      </w:r>
    </w:p>
    <w:p w:rsidR="008C5254" w:rsidRPr="00692E2A" w:rsidRDefault="004C42FD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95" w:history="1">
        <w:r w:rsidR="008C5254" w:rsidRPr="00692E2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Услуги приведена в приложении </w:t>
      </w:r>
      <w:r w:rsidR="00DF5C1A" w:rsidRPr="00692E2A">
        <w:rPr>
          <w:rFonts w:ascii="Times New Roman" w:hAnsi="Times New Roman" w:cs="Times New Roman"/>
          <w:sz w:val="28"/>
          <w:szCs w:val="28"/>
        </w:rPr>
        <w:t>№</w:t>
      </w:r>
      <w:r w:rsidR="0026229A">
        <w:rPr>
          <w:rFonts w:ascii="Times New Roman" w:hAnsi="Times New Roman" w:cs="Times New Roman"/>
          <w:sz w:val="28"/>
          <w:szCs w:val="28"/>
        </w:rPr>
        <w:t>4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24.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и регистрация Заявления: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получение Заявления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2) сотрудник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проверяет полноту содержащейся в Заявлении информации;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>а) прилагаемые к Заявлению документы;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б) тексты документов написаны разборчиво, без сокращения;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в) фамилии, имена и отчества физических лиц, адреса их мест жительства написаны полностью;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г) в документах нет подчисток, приписок, зач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ркнутых слов и иных не оговор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нных в них исправлений;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д) документы не исполнены карандашом;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е) документы не имеют повреждений, наличие которых не позволяет однозначно истолковать их содержание;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проставления «Копия верна» с указанием фамилии и инициалов, даты;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принимает решение о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ме Заявления или об отказе в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ме Заявления в случаях, предусмотренных </w:t>
      </w:r>
      <w:hyperlink w:anchor="Par96" w:history="1">
        <w:r w:rsidRPr="00692E2A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  <w:r w:rsidR="00DB1C64">
        <w:rPr>
          <w:rFonts w:ascii="Times New Roman" w:hAnsi="Times New Roman" w:cs="Times New Roman"/>
          <w:sz w:val="28"/>
          <w:szCs w:val="28"/>
        </w:rPr>
        <w:t xml:space="preserve"> в случае отказа в принятии заявления направляет Заявителю уведомление об отказе в предоставлении Услуги с указанием причин отказа либо информирует его об отказе лично или по телефону;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переда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т принятое Заявление в порядке делопроизводства на его регистрацию;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3) </w:t>
      </w:r>
      <w:r w:rsidR="00211CE6">
        <w:rPr>
          <w:rFonts w:ascii="Times New Roman" w:hAnsi="Times New Roman" w:cs="Times New Roman"/>
          <w:sz w:val="28"/>
          <w:szCs w:val="28"/>
        </w:rPr>
        <w:t>з</w:t>
      </w:r>
      <w:r w:rsidRPr="00692E2A">
        <w:rPr>
          <w:rFonts w:ascii="Times New Roman" w:hAnsi="Times New Roman" w:cs="Times New Roman"/>
          <w:sz w:val="28"/>
          <w:szCs w:val="28"/>
        </w:rPr>
        <w:t xml:space="preserve">аявление с прилагаемыми к нему документами подлежит обязательной регистрации в день поступления сотрудником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. В случае поступления Заявления по почте или посредством электронной почты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не позднее окончания рабочего дня, в течение которого Заявление было получено;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4) результатом исполнения административной процедуры является выдача </w:t>
      </w:r>
      <w:r w:rsidR="005374B0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предоставлении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25. Рассмотрение Заявления и представленных документов, принятие решения: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поступление зарегистрированного в установленном порядке Заявления;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2) 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 приостановлении оказания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w:anchor="Par98" w:history="1">
        <w:r w:rsidRPr="00692E2A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Регламента, 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готовит ответ Заявителю об отказе в предоставлении </w:t>
      </w:r>
      <w:r w:rsidRPr="00692E2A">
        <w:rPr>
          <w:rFonts w:ascii="Times New Roman" w:hAnsi="Times New Roman" w:cs="Times New Roman"/>
          <w:sz w:val="28"/>
          <w:szCs w:val="28"/>
        </w:rPr>
        <w:lastRenderedPageBreak/>
        <w:t>Услуги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ответ);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4) </w:t>
      </w:r>
      <w:r w:rsidR="00DB1C64">
        <w:rPr>
          <w:rFonts w:ascii="Times New Roman" w:hAnsi="Times New Roman" w:cs="Times New Roman"/>
          <w:sz w:val="28"/>
          <w:szCs w:val="28"/>
        </w:rPr>
        <w:t>директор</w:t>
      </w:r>
      <w:r w:rsidR="00211CE6">
        <w:rPr>
          <w:rFonts w:ascii="Times New Roman" w:hAnsi="Times New Roman" w:cs="Times New Roman"/>
          <w:sz w:val="28"/>
          <w:szCs w:val="28"/>
        </w:rPr>
        <w:t xml:space="preserve">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B627EB">
        <w:rPr>
          <w:rFonts w:ascii="Times New Roman" w:hAnsi="Times New Roman" w:cs="Times New Roman"/>
          <w:sz w:val="28"/>
          <w:szCs w:val="28"/>
        </w:rPr>
        <w:t>разрешение (ордер) на право производства земляных и монтажных работ на территории муниципального образования город Дивногорск</w:t>
      </w:r>
      <w:r w:rsidR="005374B0">
        <w:rPr>
          <w:rFonts w:ascii="Times New Roman" w:hAnsi="Times New Roman" w:cs="Times New Roman"/>
          <w:sz w:val="28"/>
          <w:szCs w:val="28"/>
        </w:rPr>
        <w:t xml:space="preserve"> и в день подписания передаёт его Заявителю</w:t>
      </w:r>
      <w:r w:rsidR="00E1314E">
        <w:rPr>
          <w:rFonts w:ascii="Times New Roman" w:hAnsi="Times New Roman" w:cs="Times New Roman"/>
          <w:sz w:val="28"/>
          <w:szCs w:val="28"/>
        </w:rPr>
        <w:t xml:space="preserve"> либо в течение 10 дней со дня регистрации направляет заказным письмом с уведомлением о вручении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5374B0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) результатом исполнения административной процедуры является выдача </w:t>
      </w:r>
      <w:r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B1C64">
        <w:rPr>
          <w:rFonts w:ascii="Times New Roman" w:hAnsi="Times New Roman" w:cs="Times New Roman"/>
          <w:sz w:val="28"/>
          <w:szCs w:val="28"/>
        </w:rPr>
        <w:t>отказ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Заявителям;</w:t>
      </w:r>
    </w:p>
    <w:p w:rsidR="008C5254" w:rsidRPr="00692E2A" w:rsidRDefault="005374B0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254" w:rsidRPr="00692E2A">
        <w:rPr>
          <w:rFonts w:ascii="Times New Roman" w:hAnsi="Times New Roman" w:cs="Times New Roman"/>
          <w:sz w:val="28"/>
          <w:szCs w:val="28"/>
        </w:rPr>
        <w:t>) срок выполнения административной процедуры по рассмотре</w:t>
      </w:r>
      <w:r>
        <w:rPr>
          <w:rFonts w:ascii="Times New Roman" w:hAnsi="Times New Roman" w:cs="Times New Roman"/>
          <w:sz w:val="28"/>
          <w:szCs w:val="28"/>
        </w:rPr>
        <w:t>нию Заявления и принятию одного из решений, указанных в п.п. 2) п.25 настоящего Регламента, составляет 30 минут с момента получения сотрудником МКУ ГХ заявления о выдаче 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5374B0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) в случае принятия решения об отказе в предоставлении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Заявитель уведомляется в течение 15 минут, или ответ направляется Заявителю по почте с уведомлением о его вручении в течение 10 дней со дня регистрации.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</w:t>
      </w:r>
      <w:r w:rsidR="00692E2A" w:rsidRPr="00692E2A">
        <w:rPr>
          <w:rFonts w:ascii="Times New Roman" w:hAnsi="Times New Roman" w:cs="Times New Roman"/>
          <w:sz w:val="28"/>
          <w:szCs w:val="28"/>
        </w:rPr>
        <w:t>6</w:t>
      </w:r>
      <w:r w:rsidRPr="00692E2A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2) 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B627EB">
        <w:rPr>
          <w:rFonts w:ascii="Times New Roman" w:hAnsi="Times New Roman" w:cs="Times New Roman"/>
          <w:sz w:val="28"/>
          <w:szCs w:val="28"/>
        </w:rPr>
        <w:t>разрешение (ордер)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692E2A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</w:t>
      </w:r>
      <w:r w:rsidR="008C5254" w:rsidRPr="00692E2A">
        <w:rPr>
          <w:rFonts w:ascii="Times New Roman" w:hAnsi="Times New Roman" w:cs="Times New Roman"/>
          <w:sz w:val="28"/>
          <w:szCs w:val="28"/>
        </w:rPr>
        <w:t>) результатом исполнения административной процедуры является: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E2A">
        <w:rPr>
          <w:rFonts w:ascii="Times New Roman" w:hAnsi="Times New Roman" w:cs="Times New Roman"/>
          <w:sz w:val="28"/>
          <w:szCs w:val="28"/>
        </w:rPr>
        <w:t xml:space="preserve">выдача под роспись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, в книге уч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та выдачи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в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, или направление по почте с уведомлением о его вручении в течение 10 дней со дня регистрации;</w:t>
      </w:r>
      <w:proofErr w:type="gramEnd"/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Заявления</w:t>
      </w:r>
      <w:r w:rsidR="00E1314E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 принятию решения составляет </w:t>
      </w:r>
      <w:r w:rsidR="00B627EB">
        <w:rPr>
          <w:rFonts w:ascii="Times New Roman" w:hAnsi="Times New Roman" w:cs="Times New Roman"/>
          <w:sz w:val="28"/>
          <w:szCs w:val="28"/>
        </w:rPr>
        <w:t>2 недели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направление Заявителю письма об отказе в предоставлении выдачи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в течение 10 дней со дня регистрации.</w:t>
      </w:r>
    </w:p>
    <w:p w:rsidR="00BC23F5" w:rsidRDefault="00BC23F5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(ордер) на производство работ выдаётся на каждую сеть,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объект отдельно, исключая возможность работы на разных сетях по одному ордеру.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Максимальный срок, на который выда</w:t>
      </w:r>
      <w:r w:rsidR="00194EFF"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 xml:space="preserve">тся ордер, не может превышать одного календарного месяца, который обосновывается графиком производства работ не </w:t>
      </w:r>
      <w:proofErr w:type="gramStart"/>
      <w:r w:rsidRPr="00BC23F5">
        <w:rPr>
          <w:rFonts w:ascii="Times New Roman" w:hAnsi="Times New Roman" w:cs="Times New Roman"/>
          <w:sz w:val="28"/>
          <w:szCs w:val="28"/>
        </w:rPr>
        <w:t>менее двухсменного</w:t>
      </w:r>
      <w:proofErr w:type="gramEnd"/>
      <w:r w:rsidRPr="00BC23F5"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При большом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ме работ допускается выдача ордера на больший срок, обоснованный графиком производства работ,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нным заказчиком и согласованный с подрядчиком.</w:t>
      </w:r>
    </w:p>
    <w:p w:rsid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При завершении основных работ или их выполнении в зимний период времени (с наступлением отрицательной температуры наружного воздуха) ордер 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тся до восстановления нарушенного благоустройства в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плое время года под гарантии, предоставленные организацией, производящей работы.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 xml:space="preserve">При строительстве объекта на основании разрешения Главы города организация согласовывает </w:t>
      </w:r>
      <w:proofErr w:type="spellStart"/>
      <w:r w:rsidRPr="00BC23F5">
        <w:rPr>
          <w:rFonts w:ascii="Times New Roman" w:hAnsi="Times New Roman" w:cs="Times New Roman"/>
          <w:sz w:val="28"/>
          <w:szCs w:val="28"/>
        </w:rPr>
        <w:t>стройгенплан</w:t>
      </w:r>
      <w:proofErr w:type="spellEnd"/>
      <w:r w:rsidRPr="00BC23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23F5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BC23F5">
        <w:rPr>
          <w:rFonts w:ascii="Times New Roman" w:hAnsi="Times New Roman" w:cs="Times New Roman"/>
          <w:sz w:val="28"/>
          <w:szCs w:val="28"/>
        </w:rPr>
        <w:t xml:space="preserve"> обязательную установку глухого строительного ограждения с пешеходным тротуаром. В границах согласованного </w:t>
      </w:r>
      <w:proofErr w:type="spellStart"/>
      <w:r w:rsidRPr="00BC23F5"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 w:rsidRPr="00BC23F5">
        <w:rPr>
          <w:rFonts w:ascii="Times New Roman" w:hAnsi="Times New Roman" w:cs="Times New Roman"/>
          <w:sz w:val="28"/>
          <w:szCs w:val="28"/>
        </w:rPr>
        <w:t xml:space="preserve"> получение разрешения (ордера) на производство работ не требуется. 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 xml:space="preserve">На все сети, выходящие за границы площадки </w:t>
      </w:r>
      <w:proofErr w:type="gramStart"/>
      <w:r w:rsidRPr="00BC23F5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ласованного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выдаё</w:t>
      </w:r>
      <w:r w:rsidRPr="00BC23F5">
        <w:rPr>
          <w:rFonts w:ascii="Times New Roman" w:hAnsi="Times New Roman" w:cs="Times New Roman"/>
          <w:sz w:val="28"/>
          <w:szCs w:val="28"/>
        </w:rPr>
        <w:t>тся разрешение (ордер) на каждую сеть.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Разрешение (ордер) на вскрытие асфальтобетонного покрытия, снос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ных насаждений не 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тся в течение гарантийного срока (2 года) после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мки выполненных работ по ремонту, асфальтированию, устройству газонов и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ных насаждений.</w:t>
      </w:r>
    </w:p>
    <w:p w:rsid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Сроки и условия, указанные в разрешении (ордере), являются обязательными. Проведение работ по просроченным ордерам расценивается как самовольное разрытие. Организация, имеющая на руках три и более просроченных ордера, лишается возможности получения ордера на выполнение новых работ и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т ответственность в порядке, предусмотренном действующим законодательством. Продление сроков выполнения работ по ордеру осуществляется после обоснования необходимости производства работ в письменном виде и согласования с МКУ ГХ города Дивногорска.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завершении работ в установленные ордером сроки и после проверки всех условий, указанных в нем при выдаче, а также восстановлении благоустройства надлежащим образом (или гарантированном решении о сроках его восстановления) ордер считается закрытым (снятым с контроля).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условий, указанных в ордере на производство работ, используются следующие нормативные документы: СНиП 3.06.03-85 «Автомобильные дороги», СНиП III-10-75 «Благоустройство территорий», СНиП 3.04.01-87 «Изоляционные и отделочные покрытия», Государственный стандарт Российской Федерации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«Автомобильные дороги и улицы», СНиП III-4-80 «Техника безопасности в строительстве», Федеральный </w:t>
      </w:r>
      <w:hyperlink r:id="rId19" w:history="1">
        <w:r w:rsidRPr="003C6671">
          <w:rPr>
            <w:rStyle w:val="aa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13.03.2006 </w:t>
      </w:r>
      <w:r w:rsidR="00194EFF">
        <w:rPr>
          <w:sz w:val="28"/>
          <w:szCs w:val="28"/>
        </w:rPr>
        <w:t>№</w:t>
      </w:r>
      <w:r>
        <w:rPr>
          <w:sz w:val="28"/>
          <w:szCs w:val="28"/>
        </w:rPr>
        <w:t xml:space="preserve"> 38-ФЗ «О рекламе», решение</w:t>
      </w:r>
      <w:r w:rsidR="00E1314E">
        <w:rPr>
          <w:sz w:val="28"/>
          <w:szCs w:val="28"/>
        </w:rPr>
        <w:t xml:space="preserve"> Дивногорского</w:t>
      </w:r>
      <w:r>
        <w:rPr>
          <w:sz w:val="28"/>
          <w:szCs w:val="28"/>
        </w:rPr>
        <w:t xml:space="preserve"> городского Совета депутатов от 28.03.2013 № 31-196-ГС «</w:t>
      </w:r>
      <w:r w:rsidRPr="0081466C">
        <w:rPr>
          <w:sz w:val="28"/>
          <w:szCs w:val="28"/>
        </w:rPr>
        <w:t xml:space="preserve">Об </w:t>
      </w:r>
      <w:r w:rsidRPr="0081466C">
        <w:rPr>
          <w:sz w:val="28"/>
          <w:szCs w:val="28"/>
        </w:rPr>
        <w:lastRenderedPageBreak/>
        <w:t>утверждении «Правил благоустройства, озеленения</w:t>
      </w:r>
      <w:r w:rsidR="004C42FD">
        <w:rPr>
          <w:sz w:val="28"/>
          <w:szCs w:val="28"/>
        </w:rPr>
        <w:t xml:space="preserve"> </w:t>
      </w:r>
      <w:r w:rsidRPr="0081466C">
        <w:rPr>
          <w:sz w:val="28"/>
          <w:szCs w:val="28"/>
        </w:rPr>
        <w:t>и содержания территорий и строений, обеспечения чистоты</w:t>
      </w:r>
      <w:r w:rsidR="004C42FD">
        <w:rPr>
          <w:sz w:val="28"/>
          <w:szCs w:val="28"/>
        </w:rPr>
        <w:t xml:space="preserve"> </w:t>
      </w:r>
      <w:r w:rsidRPr="0081466C">
        <w:rPr>
          <w:sz w:val="28"/>
          <w:szCs w:val="28"/>
        </w:rPr>
        <w:t>и порядка в муниципальном образовании город Дивногорск»</w:t>
      </w:r>
      <w:r>
        <w:rPr>
          <w:sz w:val="28"/>
          <w:szCs w:val="28"/>
        </w:rPr>
        <w:t>,</w:t>
      </w:r>
      <w:r w:rsidR="00211CE6">
        <w:rPr>
          <w:sz w:val="28"/>
          <w:szCs w:val="28"/>
        </w:rPr>
        <w:t xml:space="preserve"> </w:t>
      </w:r>
      <w:hyperlink r:id="rId20" w:history="1">
        <w:r w:rsidRPr="00025FAC">
          <w:rPr>
            <w:rStyle w:val="aa"/>
            <w:color w:val="000000" w:themeColor="text1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администрации города от 24.01.2011 </w:t>
      </w:r>
      <w:r w:rsidR="00194EFF">
        <w:rPr>
          <w:sz w:val="28"/>
          <w:szCs w:val="28"/>
        </w:rPr>
        <w:t>№</w:t>
      </w:r>
      <w:r>
        <w:rPr>
          <w:sz w:val="28"/>
          <w:szCs w:val="28"/>
        </w:rPr>
        <w:t xml:space="preserve"> 18п «Об утверждении Порядка сноса зелёных насаждений на территории города Дивногорска».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благоустройства специализированным предприятием не освобождает организацию, производившую разрытие, от ответственности за </w:t>
      </w:r>
      <w:proofErr w:type="spellStart"/>
      <w:r>
        <w:rPr>
          <w:sz w:val="28"/>
          <w:szCs w:val="28"/>
        </w:rPr>
        <w:t>невосстановление</w:t>
      </w:r>
      <w:proofErr w:type="spellEnd"/>
      <w:r>
        <w:rPr>
          <w:sz w:val="28"/>
          <w:szCs w:val="28"/>
        </w:rPr>
        <w:t xml:space="preserve"> либо ненадлежащее восстановление благоустройства, предусмотренной действующим законодательством.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Закрытие ордера осуществляется комиссионно в присутствии представителей МКУ ГХ города Дивногорска и отдела архитектуры и градостроительства администрации города.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производившая разрытие, в течение двух лет со дня сдачи объекта в эксплуатацию или закрытия ордера несёт ответственность за просадку и деформацию покрытий.</w:t>
      </w:r>
    </w:p>
    <w:p w:rsidR="00025FAC" w:rsidRPr="00692E2A" w:rsidRDefault="00025FAC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сохранности территорий и зелёных насаждений при проведении земляных и монтажных работ, основны</w:t>
      </w:r>
      <w:r w:rsidR="009D5D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9D5DB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 и соблюдения техники безопасности на объектах инженерной инфраструктуры изложены в приложении № </w:t>
      </w:r>
      <w:r w:rsidR="002622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</w:t>
      </w:r>
      <w:r w:rsidR="00692E2A" w:rsidRPr="00692E2A">
        <w:rPr>
          <w:rFonts w:ascii="Times New Roman" w:hAnsi="Times New Roman" w:cs="Times New Roman"/>
          <w:sz w:val="28"/>
          <w:szCs w:val="28"/>
        </w:rPr>
        <w:t>7</w:t>
      </w:r>
      <w:r w:rsidRPr="00692E2A">
        <w:rPr>
          <w:rFonts w:ascii="Times New Roman" w:hAnsi="Times New Roman" w:cs="Times New Roman"/>
          <w:sz w:val="28"/>
          <w:szCs w:val="28"/>
        </w:rPr>
        <w:t>. Выдача результата предоставления Услуги: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E2A">
        <w:rPr>
          <w:rFonts w:ascii="Times New Roman" w:hAnsi="Times New Roman" w:cs="Times New Roman"/>
          <w:sz w:val="28"/>
          <w:szCs w:val="28"/>
        </w:rPr>
        <w:t>1) в случае письменного обращения письмо уведомительного характера</w:t>
      </w:r>
      <w:r w:rsidR="00B71D45"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выдачи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либо ответ об отказе в предоставлении Услуги направляется сотрудником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сотрудником МФЦ почтовым отправлением в адрес Заявителя в течение 1</w:t>
      </w:r>
      <w:r w:rsidR="00B71D45">
        <w:rPr>
          <w:rFonts w:ascii="Times New Roman" w:hAnsi="Times New Roman" w:cs="Times New Roman"/>
          <w:sz w:val="28"/>
          <w:szCs w:val="28"/>
        </w:rPr>
        <w:t>0 рабочих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="00692E2A" w:rsidRPr="00692E2A">
        <w:rPr>
          <w:rFonts w:ascii="Times New Roman" w:hAnsi="Times New Roman" w:cs="Times New Roman"/>
          <w:sz w:val="28"/>
          <w:szCs w:val="28"/>
        </w:rPr>
        <w:t xml:space="preserve"> ГХ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2) </w:t>
      </w:r>
      <w:r w:rsidR="00B71D45">
        <w:rPr>
          <w:rFonts w:ascii="Times New Roman" w:hAnsi="Times New Roman" w:cs="Times New Roman"/>
          <w:sz w:val="28"/>
          <w:szCs w:val="28"/>
        </w:rPr>
        <w:t>разрешение (ордер) на право производства земляных и монтажных работ на территории муниципального образования город Дивногорск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Pr="00692E2A">
        <w:rPr>
          <w:rFonts w:ascii="Times New Roman" w:hAnsi="Times New Roman" w:cs="Times New Roman"/>
          <w:sz w:val="28"/>
          <w:szCs w:val="28"/>
        </w:rPr>
        <w:t>выда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тся Заявителю сотрудником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сотрудником МФЦ;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E2A">
        <w:rPr>
          <w:rFonts w:ascii="Times New Roman" w:hAnsi="Times New Roman" w:cs="Times New Roman"/>
          <w:sz w:val="28"/>
          <w:szCs w:val="28"/>
        </w:rPr>
        <w:t xml:space="preserve">3) в случае подачи Заявления посредством электронной связи 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  <w:proofErr w:type="gramEnd"/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92E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2E2A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29. Текущий </w:t>
      </w:r>
      <w:proofErr w:type="gramStart"/>
      <w:r w:rsidRPr="00692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E2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нных административными процедурами, осуществляется постоянно сотрудником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, исполняющим Услугу, а также пут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 проведения </w:t>
      </w:r>
      <w:r w:rsidR="00692E2A" w:rsidRPr="00692E2A">
        <w:rPr>
          <w:rFonts w:ascii="Times New Roman" w:hAnsi="Times New Roman" w:cs="Times New Roman"/>
          <w:sz w:val="28"/>
          <w:szCs w:val="28"/>
        </w:rPr>
        <w:t>директором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проверок исполнения сотрудниками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сведения, полученные в информационной системе регистрации входящих и исходящих документов </w:t>
      </w:r>
      <w:r w:rsidR="00E1314E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692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E2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</w:t>
      </w:r>
      <w:r w:rsidR="00B71D45">
        <w:rPr>
          <w:rFonts w:ascii="Times New Roman" w:hAnsi="Times New Roman" w:cs="Times New Roman"/>
          <w:sz w:val="28"/>
          <w:szCs w:val="28"/>
        </w:rPr>
        <w:t>решения, действия (бездействие)</w:t>
      </w:r>
      <w:r w:rsidRPr="00692E2A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71D45">
        <w:rPr>
          <w:rFonts w:ascii="Times New Roman" w:hAnsi="Times New Roman" w:cs="Times New Roman"/>
          <w:sz w:val="28"/>
          <w:szCs w:val="28"/>
        </w:rPr>
        <w:t>ов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по итогам работы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 полгода или год) и внеплановыми. Проверка также может проводиться по конкретному обращению Заявителя.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 результатам провед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E131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V. ПОРЯДОК ДОСУДЕБНОГО (ВНЕСУДЕБНОГО) ОБЖАЛОВАНИЯ РЕШЕНИЙИ ДЕЙСТВИЙ (БЕЗДЕЙСТВИЯ) ОРГАНА, ПРЕДОСТАВЛЯЮЩЕГОМУНИЦИПАЛЬНУЮ УСЛУГУ, А ТАКЖЕ ДОЛЖНОСТНОГО ЛИЦА ОРГАНА</w:t>
      </w:r>
      <w:proofErr w:type="gramStart"/>
      <w:r w:rsidRPr="00692E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92E2A">
        <w:rPr>
          <w:rFonts w:ascii="Times New Roman" w:hAnsi="Times New Roman" w:cs="Times New Roman"/>
          <w:sz w:val="28"/>
          <w:szCs w:val="28"/>
        </w:rPr>
        <w:t>РЕДОСТАВЛЯЮЩЕГО МУНИЦИПАЛЬНУЮ УСЛУГУ,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Pr="00692E2A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8C5254" w:rsidRPr="00692E2A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31. Заявители вправе обжаловать решения, принятые в ходе предоставления муниципальной услуги, действия (бездействие) должностных лиц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 xml:space="preserve">МКУ ГХ </w:t>
      </w:r>
      <w:r w:rsidRPr="00692E2A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32. Заявитель может обратиться с жалобой, в том числе в следующих случаях: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4) отказ заявителю в при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E2A">
        <w:rPr>
          <w:rFonts w:ascii="Times New Roman" w:hAnsi="Times New Roman" w:cs="Times New Roman"/>
          <w:sz w:val="28"/>
          <w:szCs w:val="28"/>
        </w:rPr>
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692E2A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Красноярского края, муниципальными правовыми актами;</w:t>
      </w:r>
      <w:proofErr w:type="gramEnd"/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E2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к руководителю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либо Главе города </w:t>
      </w:r>
      <w:r w:rsidR="00692E2A" w:rsidRPr="00692E2A">
        <w:rPr>
          <w:rFonts w:ascii="Times New Roman" w:hAnsi="Times New Roman" w:cs="Times New Roman"/>
          <w:sz w:val="28"/>
          <w:szCs w:val="28"/>
        </w:rPr>
        <w:t>Дивногорска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34. Жалоба пода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носителе, в электронной форме в орган, предоставляющий муниципальную услугу.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действия (бездействия) и решения, принятые должностными лицами в ходе предоставления муниципальной услуги, руководителю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 либо Главе города Дивногорска.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</w:t>
      </w:r>
      <w:r w:rsidR="000E4C28" w:rsidRPr="00692E2A">
        <w:rPr>
          <w:rFonts w:ascii="Times New Roman" w:hAnsi="Times New Roman" w:cs="Times New Roman"/>
          <w:sz w:val="28"/>
          <w:szCs w:val="28"/>
        </w:rPr>
        <w:t>приёме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36. Жалоба должна содержать: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E2A">
        <w:rPr>
          <w:rFonts w:ascii="Times New Roman" w:hAnsi="Times New Roman" w:cs="Times New Roman"/>
          <w:sz w:val="28"/>
          <w:szCs w:val="28"/>
        </w:rPr>
        <w:t>2) фамилию, имя, отчество (последнее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при наличии), сведения о месте жительства заявителя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физического лица либо наименование, сведения о месте нахождения заявителя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692E2A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="000E4C28" w:rsidRPr="00692E2A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пятнадцати рабочих дней со дня е</w:t>
      </w:r>
      <w:r w:rsidR="000E4C28">
        <w:rPr>
          <w:rFonts w:ascii="Times New Roman" w:hAnsi="Times New Roman" w:cs="Times New Roman"/>
          <w:sz w:val="28"/>
          <w:szCs w:val="28"/>
        </w:rPr>
        <w:t>ё</w:t>
      </w:r>
      <w:r w:rsidR="000E4C28" w:rsidRPr="00692E2A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</w:t>
      </w:r>
      <w:r w:rsidR="000E4C28">
        <w:rPr>
          <w:rFonts w:ascii="Times New Roman" w:hAnsi="Times New Roman" w:cs="Times New Roman"/>
          <w:sz w:val="28"/>
          <w:szCs w:val="28"/>
        </w:rPr>
        <w:t>ё</w:t>
      </w:r>
      <w:r w:rsidR="000E4C28" w:rsidRPr="00692E2A">
        <w:rPr>
          <w:rFonts w:ascii="Times New Roman" w:hAnsi="Times New Roman" w:cs="Times New Roman"/>
          <w:sz w:val="28"/>
          <w:szCs w:val="28"/>
        </w:rPr>
        <w:t xml:space="preserve"> регистрации.</w:t>
      </w:r>
      <w:proofErr w:type="gramEnd"/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3"/>
      <w:bookmarkEnd w:id="4"/>
      <w:r w:rsidRPr="00692E2A">
        <w:rPr>
          <w:rFonts w:ascii="Times New Roman" w:hAnsi="Times New Roman" w:cs="Times New Roman"/>
          <w:sz w:val="28"/>
          <w:szCs w:val="28"/>
        </w:rPr>
        <w:t>38. Результатом рассмотрения жалобы является одно из следующих решений: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E2A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39. Не позднее дня, следующего за дн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</w:t>
      </w:r>
      <w:hyperlink w:anchor="Par233" w:history="1">
        <w:r w:rsidRPr="00692E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92E2A" w:rsidRPr="00692E2A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40. В случае установления в ходе или по результатам </w:t>
      </w:r>
      <w:proofErr w:type="gramStart"/>
      <w:r w:rsidRPr="00692E2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92E2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41. Заявители имеют право обратиться в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42. Основания для приостановления рассмотрения жалобы отсутствуют.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43.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8C5254" w:rsidRPr="00692E2A" w:rsidRDefault="008C5254" w:rsidP="00211CE6">
      <w:pPr>
        <w:pStyle w:val="ConsPlusNormal"/>
        <w:ind w:firstLine="540"/>
        <w:jc w:val="both"/>
      </w:pPr>
      <w:r w:rsidRPr="00692E2A">
        <w:rPr>
          <w:rFonts w:ascii="Times New Roman" w:hAnsi="Times New Roman" w:cs="Times New Roman"/>
          <w:sz w:val="28"/>
          <w:szCs w:val="28"/>
        </w:rPr>
        <w:t>44.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принятия решения, в письменной форме и по желанию заявителя в электронной форме.</w:t>
      </w:r>
    </w:p>
    <w:p w:rsidR="008C5254" w:rsidRPr="00692E2A" w:rsidRDefault="008C5254" w:rsidP="008C5254">
      <w:pPr>
        <w:pStyle w:val="ConsPlusNormal"/>
        <w:jc w:val="both"/>
      </w:pPr>
    </w:p>
    <w:p w:rsidR="008C5254" w:rsidRPr="00692E2A" w:rsidRDefault="008C5254" w:rsidP="008C5254">
      <w:pPr>
        <w:pStyle w:val="ConsPlusNormal"/>
        <w:jc w:val="both"/>
      </w:pPr>
    </w:p>
    <w:p w:rsidR="008C5254" w:rsidRPr="00692E2A" w:rsidRDefault="008C5254" w:rsidP="008C5254">
      <w:pPr>
        <w:pStyle w:val="ConsPlusNormal"/>
        <w:jc w:val="both"/>
      </w:pPr>
    </w:p>
    <w:p w:rsidR="008C5254" w:rsidRPr="00692E2A" w:rsidRDefault="008C5254">
      <w:pPr>
        <w:rPr>
          <w:rFonts w:ascii="Arial" w:hAnsi="Arial" w:cs="Arial"/>
        </w:rPr>
      </w:pPr>
      <w:r w:rsidRPr="00692E2A">
        <w:br w:type="page"/>
      </w:r>
    </w:p>
    <w:p w:rsidR="008C5254" w:rsidRPr="00692E2A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 w:rsidR="00194EFF">
        <w:rPr>
          <w:rFonts w:ascii="Times New Roman" w:hAnsi="Times New Roman" w:cs="Times New Roman"/>
        </w:rPr>
        <w:t>№</w:t>
      </w:r>
      <w:r w:rsidRPr="00692E2A">
        <w:rPr>
          <w:rFonts w:ascii="Times New Roman" w:hAnsi="Times New Roman" w:cs="Times New Roman"/>
        </w:rPr>
        <w:t xml:space="preserve"> 1</w:t>
      </w:r>
    </w:p>
    <w:p w:rsidR="00194EFF" w:rsidRPr="00692E2A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194EFF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194EFF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8C5254" w:rsidRPr="00692E2A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Pr="00692E2A">
        <w:rPr>
          <w:rFonts w:ascii="Times New Roman" w:hAnsi="Times New Roman" w:cs="Times New Roman"/>
        </w:rPr>
        <w:t>»</w:t>
      </w:r>
    </w:p>
    <w:p w:rsidR="008C5254" w:rsidRPr="00692E2A" w:rsidRDefault="008C5254" w:rsidP="008C5254">
      <w:pPr>
        <w:pStyle w:val="ConsPlusNormal"/>
        <w:jc w:val="both"/>
      </w:pPr>
    </w:p>
    <w:p w:rsidR="008C5254" w:rsidRPr="00B71D45" w:rsidRDefault="008C5254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Директору муниципального казённого учреждения «Городско</w:t>
      </w:r>
      <w:r w:rsidR="00DB1C64">
        <w:rPr>
          <w:rFonts w:ascii="Times New Roman" w:hAnsi="Times New Roman" w:cs="Times New Roman"/>
          <w:sz w:val="27"/>
          <w:szCs w:val="27"/>
        </w:rPr>
        <w:t>е хозяйство» города Дивногорска</w:t>
      </w:r>
    </w:p>
    <w:p w:rsidR="008C5254" w:rsidRPr="00B71D45" w:rsidRDefault="008C5254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От (Ф.И.О. заявителя) ___________________________________________________________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</w:t>
      </w:r>
      <w:r w:rsidRPr="00B71D45">
        <w:rPr>
          <w:rFonts w:ascii="Times New Roman" w:hAnsi="Times New Roman" w:cs="Times New Roman"/>
          <w:sz w:val="27"/>
          <w:szCs w:val="27"/>
        </w:rPr>
        <w:t>_________________</w:t>
      </w:r>
    </w:p>
    <w:p w:rsidR="008C5254" w:rsidRPr="00B71D45" w:rsidRDefault="008C5254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Почтовый адрес ______________________________________________________________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</w:t>
      </w:r>
      <w:r w:rsidRPr="00B71D45">
        <w:rPr>
          <w:rFonts w:ascii="Times New Roman" w:hAnsi="Times New Roman" w:cs="Times New Roman"/>
          <w:sz w:val="27"/>
          <w:szCs w:val="27"/>
        </w:rPr>
        <w:t>______________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Юридический адрес (для организаций):</w:t>
      </w:r>
    </w:p>
    <w:p w:rsidR="00B71D45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  <w:r w:rsidR="00B71D45" w:rsidRPr="00B71D45">
        <w:rPr>
          <w:rFonts w:ascii="Times New Roman" w:hAnsi="Times New Roman" w:cs="Times New Roman"/>
          <w:sz w:val="27"/>
          <w:szCs w:val="27"/>
        </w:rPr>
        <w:t>_____</w:t>
      </w:r>
      <w:r w:rsidR="00B71D45">
        <w:rPr>
          <w:rFonts w:ascii="Times New Roman" w:hAnsi="Times New Roman" w:cs="Times New Roman"/>
          <w:sz w:val="27"/>
          <w:szCs w:val="27"/>
        </w:rPr>
        <w:t>__</w:t>
      </w:r>
      <w:r w:rsidR="00B71D45" w:rsidRPr="00B71D45">
        <w:rPr>
          <w:rFonts w:ascii="Times New Roman" w:hAnsi="Times New Roman" w:cs="Times New Roman"/>
          <w:sz w:val="27"/>
          <w:szCs w:val="27"/>
        </w:rPr>
        <w:t>___________</w:t>
      </w:r>
      <w:r w:rsidRPr="00B71D45">
        <w:rPr>
          <w:rFonts w:ascii="Times New Roman" w:hAnsi="Times New Roman" w:cs="Times New Roman"/>
          <w:sz w:val="27"/>
          <w:szCs w:val="27"/>
        </w:rPr>
        <w:t>___</w:t>
      </w:r>
    </w:p>
    <w:p w:rsidR="0026229A" w:rsidRPr="00B71D45" w:rsidRDefault="00B71D45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Тел.: _____________</w:t>
      </w:r>
      <w:r w:rsidR="0026229A" w:rsidRPr="00B71D45">
        <w:rPr>
          <w:rFonts w:ascii="Times New Roman" w:hAnsi="Times New Roman" w:cs="Times New Roman"/>
          <w:sz w:val="27"/>
          <w:szCs w:val="27"/>
        </w:rPr>
        <w:t>____________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Должность заявителя (для организаций):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</w:t>
      </w:r>
      <w:r w:rsidRPr="00B71D45">
        <w:rPr>
          <w:rFonts w:ascii="Times New Roman" w:hAnsi="Times New Roman" w:cs="Times New Roman"/>
          <w:sz w:val="27"/>
          <w:szCs w:val="27"/>
        </w:rPr>
        <w:t>___________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Банковские реквизиты (для организаций и индивидуальных предпринимателей):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B71D45" w:rsidRDefault="0026229A" w:rsidP="0026229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5" w:name="Par271"/>
      <w:bookmarkEnd w:id="5"/>
      <w:r w:rsidRPr="00B71D45">
        <w:rPr>
          <w:rFonts w:ascii="Times New Roman" w:hAnsi="Times New Roman" w:cs="Times New Roman"/>
          <w:sz w:val="27"/>
          <w:szCs w:val="27"/>
        </w:rPr>
        <w:t>Заявление</w:t>
      </w:r>
      <w:r w:rsidR="00194EFF" w:rsidRPr="00B71D45">
        <w:rPr>
          <w:rFonts w:ascii="Times New Roman" w:hAnsi="Times New Roman" w:cs="Times New Roman"/>
          <w:sz w:val="27"/>
          <w:szCs w:val="27"/>
        </w:rPr>
        <w:t>№</w:t>
      </w:r>
      <w:r w:rsidR="008C5254" w:rsidRPr="00B71D45">
        <w:rPr>
          <w:rFonts w:ascii="Times New Roman" w:hAnsi="Times New Roman" w:cs="Times New Roman"/>
          <w:sz w:val="27"/>
          <w:szCs w:val="27"/>
        </w:rPr>
        <w:t xml:space="preserve"> ____ </w:t>
      </w:r>
      <w:proofErr w:type="gramStart"/>
      <w:r w:rsidR="008C5254" w:rsidRPr="00B71D45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8C5254" w:rsidRPr="00B71D45">
        <w:rPr>
          <w:rFonts w:ascii="Times New Roman" w:hAnsi="Times New Roman" w:cs="Times New Roman"/>
          <w:sz w:val="27"/>
          <w:szCs w:val="27"/>
        </w:rPr>
        <w:t xml:space="preserve"> __________</w:t>
      </w: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B71D45" w:rsidRDefault="008C5254" w:rsidP="002622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 xml:space="preserve">Прошу предоставить </w:t>
      </w:r>
      <w:r w:rsidR="00B627EB" w:rsidRPr="00B71D45">
        <w:rPr>
          <w:rFonts w:ascii="Times New Roman" w:hAnsi="Times New Roman" w:cs="Times New Roman"/>
          <w:sz w:val="27"/>
          <w:szCs w:val="27"/>
        </w:rPr>
        <w:t>разрешение (ордер) на право производства земляных и монтажных работ на территории муниципального образования город Дивногорск</w:t>
      </w:r>
      <w:r w:rsidR="0026229A" w:rsidRPr="00B71D45">
        <w:rPr>
          <w:rFonts w:ascii="Times New Roman" w:hAnsi="Times New Roman" w:cs="Times New Roman"/>
          <w:sz w:val="27"/>
          <w:szCs w:val="27"/>
        </w:rPr>
        <w:t>/на аварийное вскрытие инженерных коммуникаций на территории муниципального образования город Дивногорск</w:t>
      </w: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C5254" w:rsidRPr="00B71D45" w:rsidRDefault="0012227B" w:rsidP="0012227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(назначение и местоположение объекта)</w:t>
      </w:r>
    </w:p>
    <w:p w:rsidR="0012227B" w:rsidRPr="00B71D45" w:rsidRDefault="0012227B" w:rsidP="0012227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в соответствии с согласованным проектом.</w:t>
      </w:r>
    </w:p>
    <w:p w:rsidR="0012227B" w:rsidRPr="00B71D45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Характер работ: ______</w:t>
      </w:r>
      <w:r w:rsidR="00B71D45">
        <w:rPr>
          <w:rFonts w:ascii="Times New Roman" w:hAnsi="Times New Roman" w:cs="Times New Roman"/>
          <w:sz w:val="27"/>
          <w:szCs w:val="27"/>
        </w:rPr>
        <w:t>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________________________________________ 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8C5254" w:rsidRPr="00B71D45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Начало проведения работ: «___» ___________ 20___г.</w:t>
      </w:r>
    </w:p>
    <w:p w:rsidR="0012227B" w:rsidRPr="00B71D45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Окончание проведения работ (с работами по восстановлению разрушений и по благоустройству): «___» _____________ 20____ г.</w:t>
      </w:r>
    </w:p>
    <w:p w:rsidR="0012227B" w:rsidRPr="00B71D45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71D45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B71D45">
        <w:rPr>
          <w:rFonts w:ascii="Times New Roman" w:hAnsi="Times New Roman" w:cs="Times New Roman"/>
          <w:sz w:val="27"/>
          <w:szCs w:val="27"/>
        </w:rPr>
        <w:t xml:space="preserve"> за производство работ по ордеру:</w:t>
      </w:r>
    </w:p>
    <w:p w:rsidR="0012227B" w:rsidRPr="00B71D45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ФИО: 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12227B" w:rsidRPr="00B71D45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Паспортные данные: _____________</w:t>
      </w:r>
      <w:r w:rsidR="00B71D45">
        <w:rPr>
          <w:rFonts w:ascii="Times New Roman" w:hAnsi="Times New Roman" w:cs="Times New Roman"/>
          <w:sz w:val="27"/>
          <w:szCs w:val="27"/>
        </w:rPr>
        <w:t>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____________________________ _______________________________________________________________________________________________________________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______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</w:t>
      </w:r>
    </w:p>
    <w:p w:rsidR="0012227B" w:rsidRPr="00B71D45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12227B" w:rsidRPr="00B71D45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К заявлению прилагаю следующие документы:</w:t>
      </w:r>
    </w:p>
    <w:p w:rsidR="0012227B" w:rsidRPr="00B71D45" w:rsidRDefault="0012227B" w:rsidP="001222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Подпись заявителя                          ____________________ /_________/</w:t>
      </w:r>
    </w:p>
    <w:p w:rsidR="008C5254" w:rsidRPr="00B71D45" w:rsidRDefault="00692E2A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ab/>
      </w:r>
      <w:r w:rsidR="008C5254" w:rsidRPr="00B71D45">
        <w:rPr>
          <w:rFonts w:ascii="Times New Roman" w:hAnsi="Times New Roman" w:cs="Times New Roman"/>
          <w:sz w:val="27"/>
          <w:szCs w:val="27"/>
        </w:rPr>
        <w:t>фамилия, инициалы</w:t>
      </w:r>
    </w:p>
    <w:p w:rsidR="0012227B" w:rsidRPr="00B71D45" w:rsidRDefault="0012227B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2227B" w:rsidRPr="00B71D45" w:rsidRDefault="0012227B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</w:t>
      </w:r>
    </w:p>
    <w:p w:rsidR="008C5254" w:rsidRDefault="0012227B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1D45">
        <w:rPr>
          <w:rFonts w:ascii="Times New Roman" w:hAnsi="Times New Roman" w:cs="Times New Roman"/>
          <w:sz w:val="27"/>
          <w:szCs w:val="27"/>
        </w:rPr>
        <w:t>д</w:t>
      </w:r>
      <w:r w:rsidR="008C5254" w:rsidRPr="00B71D45">
        <w:rPr>
          <w:rFonts w:ascii="Times New Roman" w:hAnsi="Times New Roman" w:cs="Times New Roman"/>
          <w:sz w:val="27"/>
          <w:szCs w:val="27"/>
        </w:rPr>
        <w:t>ата</w:t>
      </w:r>
    </w:p>
    <w:p w:rsidR="0012227B" w:rsidRDefault="0012227B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27B" w:rsidRPr="00FC08AE" w:rsidRDefault="0012227B" w:rsidP="0012227B">
      <w:pPr>
        <w:ind w:firstLine="708"/>
        <w:jc w:val="both"/>
        <w:rPr>
          <w:i/>
        </w:rPr>
      </w:pPr>
      <w:r w:rsidRPr="00FC08AE">
        <w:rPr>
          <w:i/>
        </w:rPr>
        <w:t>Настоящим даю согласие в соответствии со стать</w:t>
      </w:r>
      <w:r>
        <w:rPr>
          <w:i/>
        </w:rPr>
        <w:t>ё</w:t>
      </w:r>
      <w:r w:rsidRPr="00FC08AE">
        <w:rPr>
          <w:i/>
        </w:rPr>
        <w:t>й 9Федерального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запросу, обезличивание, блокирование и уничтожение.</w:t>
      </w:r>
    </w:p>
    <w:p w:rsidR="0012227B" w:rsidRPr="00FC08AE" w:rsidRDefault="0012227B" w:rsidP="0012227B">
      <w:pPr>
        <w:ind w:firstLine="708"/>
        <w:jc w:val="both"/>
        <w:rPr>
          <w:i/>
        </w:rPr>
      </w:pPr>
      <w:r w:rsidRPr="00FC08AE">
        <w:rPr>
          <w:i/>
        </w:rPr>
        <w:t>Согласие на обработку персональных данных действует до даты отзыва мною пут</w:t>
      </w:r>
      <w:r>
        <w:rPr>
          <w:i/>
        </w:rPr>
        <w:t>ё</w:t>
      </w:r>
      <w:r w:rsidRPr="00FC08AE">
        <w:rPr>
          <w:i/>
        </w:rPr>
        <w:t>м направления в администрацию города Дивногорска письменного обращения об указанном отзыве в произвольной форме.</w:t>
      </w:r>
    </w:p>
    <w:p w:rsidR="0012227B" w:rsidRDefault="0012227B" w:rsidP="0012227B"/>
    <w:p w:rsidR="0012227B" w:rsidRPr="00B71D45" w:rsidRDefault="004C42FD" w:rsidP="0012227B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«____»______________2015</w:t>
      </w:r>
      <w:r w:rsidR="0012227B" w:rsidRPr="00B71D45">
        <w:rPr>
          <w:rFonts w:ascii="Times New Roman" w:hAnsi="Times New Roman" w:cs="Times New Roman"/>
          <w:sz w:val="27"/>
          <w:szCs w:val="27"/>
        </w:rPr>
        <w:t xml:space="preserve"> г.</w:t>
      </w:r>
      <w:r w:rsidR="0012227B" w:rsidRPr="00B71D45">
        <w:rPr>
          <w:rFonts w:ascii="Times New Roman" w:hAnsi="Times New Roman" w:cs="Times New Roman"/>
          <w:sz w:val="27"/>
          <w:szCs w:val="27"/>
        </w:rPr>
        <w:tab/>
      </w:r>
      <w:r w:rsidR="0012227B" w:rsidRPr="00B71D45">
        <w:rPr>
          <w:rFonts w:ascii="Times New Roman" w:hAnsi="Times New Roman" w:cs="Times New Roman"/>
          <w:sz w:val="27"/>
          <w:szCs w:val="27"/>
        </w:rPr>
        <w:tab/>
        <w:t>Подпись______________________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both"/>
      </w:pPr>
    </w:p>
    <w:p w:rsidR="008C5254" w:rsidRPr="00692E2A" w:rsidRDefault="008C5254" w:rsidP="008C5254">
      <w:pPr>
        <w:rPr>
          <w:rFonts w:ascii="Arial" w:hAnsi="Arial" w:cs="Arial"/>
        </w:rPr>
      </w:pPr>
      <w:r w:rsidRPr="00692E2A">
        <w:br w:type="page"/>
      </w:r>
    </w:p>
    <w:p w:rsidR="008C5254" w:rsidRPr="00692E2A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 w:rsidR="00194EFF">
        <w:rPr>
          <w:rFonts w:ascii="Times New Roman" w:hAnsi="Times New Roman" w:cs="Times New Roman"/>
        </w:rPr>
        <w:t>№</w:t>
      </w:r>
      <w:r w:rsidRPr="00692E2A">
        <w:rPr>
          <w:rFonts w:ascii="Times New Roman" w:hAnsi="Times New Roman" w:cs="Times New Roman"/>
        </w:rPr>
        <w:t xml:space="preserve"> 2</w:t>
      </w:r>
    </w:p>
    <w:p w:rsidR="008C5254" w:rsidRPr="00692E2A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194EFF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 w:rsidR="0081466C"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194EFF" w:rsidRDefault="0081466C" w:rsidP="008C52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8C5254" w:rsidRPr="00692E2A" w:rsidRDefault="0081466C" w:rsidP="008C52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="008C5254" w:rsidRPr="00692E2A">
        <w:rPr>
          <w:rFonts w:ascii="Times New Roman" w:hAnsi="Times New Roman" w:cs="Times New Roman"/>
        </w:rPr>
        <w:t>»</w:t>
      </w:r>
    </w:p>
    <w:p w:rsidR="008C5254" w:rsidRPr="00692E2A" w:rsidRDefault="008C5254" w:rsidP="008C5254">
      <w:pPr>
        <w:pStyle w:val="ConsPlusNonformat"/>
      </w:pPr>
      <w:bookmarkStart w:id="6" w:name="Par295"/>
      <w:bookmarkEnd w:id="6"/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ОБРАЗОВАНИЯ ГОРОДА ДИВНОГОРСКА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«ГОРОДСКОЕ ХОЗЯЙСТВО» ГОРОДА ДИВНОГОРСКА</w:t>
      </w:r>
    </w:p>
    <w:p w:rsidR="0012227B" w:rsidRDefault="0012227B" w:rsidP="001222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(МКУ ГХГОРОДА ДИВНОГОРСКА)</w:t>
      </w:r>
    </w:p>
    <w:p w:rsidR="0012227B" w:rsidRDefault="000E4C28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663090, г.Дивногорск Красноярского  края, 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омсомольская,2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р/сч 40204810100000000531 в ГРКЦ ГУ Банка России по Красноярскому краю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расноярск БИК 040407001, ИНН 2446031320, КПП 244601001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21" w:history="1">
        <w:r>
          <w:rPr>
            <w:rStyle w:val="aa"/>
            <w:rFonts w:ascii="Times New Roman" w:hAnsi="Times New Roman" w:cs="Times New Roman"/>
            <w:lang w:val="en-US"/>
          </w:rPr>
          <w:t>divkgh@yandex.ru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12227B" w:rsidRDefault="0012227B" w:rsidP="0012227B">
      <w:pPr>
        <w:pBdr>
          <w:bottom w:val="single" w:sz="6" w:space="1" w:color="auto"/>
        </w:pBdr>
      </w:pPr>
      <w:r>
        <w:t>тел.3-37-40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№_________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и монтажных работ</w:t>
      </w:r>
    </w:p>
    <w:p w:rsidR="0012227B" w:rsidRDefault="0012227B" w:rsidP="0012227B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представителю ______________________________________________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организации, должность, фамилия, имя, отчество)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и монтажных работ _________________________________________________________________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(назначение и местоположение объекта)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с   проектом,  согласованного со службами города.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начать  «__» ___________ 20_____ г.  и  закончить  со  всеми  работами по восстановлению разрушений и благоустройством до «__» __________ 20_____г.</w:t>
      </w:r>
    </w:p>
    <w:p w:rsidR="0012227B" w:rsidRDefault="0012227B" w:rsidP="001222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производителя земляных и монтажных работ:</w:t>
      </w:r>
    </w:p>
    <w:p w:rsidR="0012227B" w:rsidRDefault="0012227B" w:rsidP="0012227B">
      <w:pPr>
        <w:pStyle w:val="af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должна быть начата и закончена в сроки, указанные в настоящем ордере и в строгом соответствии с Положением о порядке согласования проведения строительно-монтажных, планово-предупредительных и аварийных работ на объектах инженерной инфраструктуры в муниципальном образовании город Дивногорск и согласованным проектом.</w:t>
      </w:r>
    </w:p>
    <w:p w:rsidR="0012227B" w:rsidRDefault="0012227B" w:rsidP="001222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Работу производить в _______ смены.</w:t>
      </w:r>
    </w:p>
    <w:p w:rsidR="0012227B" w:rsidRDefault="0012227B" w:rsidP="0012227B">
      <w:pPr>
        <w:pStyle w:val="af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работ, во избежание повреждения существующих подземных коммуникаций, вызвать представителей от следующих организаций __________________________________________________________________ 3. Восстановить асфальтовое покрытие, травяной покров, осуществить  компенсационную посадку зел</w:t>
      </w:r>
      <w:r w:rsidR="00B71D4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ных насаждений, восстановить  благоустройство об</w:t>
      </w:r>
      <w:r w:rsidR="000E4C28">
        <w:rPr>
          <w:rFonts w:ascii="Times New Roman" w:hAnsi="Times New Roman" w:cs="Times New Roman"/>
          <w:sz w:val="28"/>
          <w:szCs w:val="28"/>
        </w:rPr>
        <w:t>ъекта и прилегающей территории.</w:t>
      </w:r>
    </w:p>
    <w:p w:rsidR="000E4C28" w:rsidRPr="000E4C28" w:rsidRDefault="000E4C28" w:rsidP="000E4C28">
      <w:pPr>
        <w:pStyle w:val="a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C28">
        <w:rPr>
          <w:rFonts w:ascii="Times New Roman" w:hAnsi="Times New Roman" w:cs="Times New Roman"/>
          <w:sz w:val="28"/>
          <w:szCs w:val="28"/>
        </w:rPr>
        <w:t>Основным способом прокладки подземных коммуникаций при пересечении автомобильных дорог общего пользования местного значения и площадей, имеющих усовершенствованное покрытие, является бестраншейный (закрытый) способ прокладки инженерных коммуникаций.</w:t>
      </w:r>
    </w:p>
    <w:p w:rsidR="000E4C28" w:rsidRDefault="000E4C28" w:rsidP="000E4C28">
      <w:pPr>
        <w:pStyle w:val="a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C28">
        <w:rPr>
          <w:rFonts w:ascii="Times New Roman" w:hAnsi="Times New Roman" w:cs="Times New Roman"/>
          <w:sz w:val="28"/>
          <w:szCs w:val="28"/>
        </w:rPr>
        <w:t>Открытый способ прокладки разрешается внутри кварталов жилой застройки и на неосвоенных территориях муниципального образования город Дивногорск.</w:t>
      </w:r>
    </w:p>
    <w:p w:rsidR="0012227B" w:rsidRDefault="0012227B" w:rsidP="0012227B">
      <w:pPr>
        <w:pStyle w:val="a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дня до окончания срока действия ордера сообщить о готовности его закрытия по акту комиссии или прибыть для его продления.</w:t>
      </w:r>
    </w:p>
    <w:p w:rsidR="0012227B" w:rsidRDefault="0012227B" w:rsidP="001222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Уборка материалов и лишнего грунта должна быть произведена организацией в течение 24 часов по окончании засыпки места разрытия.</w:t>
      </w:r>
    </w:p>
    <w:p w:rsidR="0012227B" w:rsidRDefault="0012227B" w:rsidP="0012227B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засыпка траншей, котлованов отходами асфальта, бетона, строительным мусором.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Настоящий ордер и проект иметь на месте работ для представления инспектирующим лицам. </w:t>
      </w:r>
    </w:p>
    <w:p w:rsidR="00B71D45" w:rsidRDefault="00B71D45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ответственного лица.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___________________________, ознакомлен с </w:t>
      </w:r>
      <w:r w:rsidR="000E4C28">
        <w:rPr>
          <w:rFonts w:ascii="Times New Roman" w:hAnsi="Times New Roman" w:cs="Times New Roman"/>
          <w:sz w:val="28"/>
          <w:szCs w:val="28"/>
        </w:rPr>
        <w:t>Административным регламентом «Выдача разрешения (ордера) на право производства земляных и монтажных работ на территории муниципального образования город Дивногорск»</w:t>
      </w:r>
      <w:r>
        <w:rPr>
          <w:rFonts w:ascii="Times New Roman" w:hAnsi="Times New Roman" w:cs="Times New Roman"/>
          <w:sz w:val="28"/>
          <w:szCs w:val="28"/>
        </w:rPr>
        <w:t xml:space="preserve"> и обязуюсь соблюдать все указанные выше условия настоящего ордера.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невыполнение обязательств по настоящему ордеру несу ответственность в </w:t>
      </w:r>
      <w:r w:rsidR="000E4C28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C28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производство работ по ордеру ___________  ____________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(подпись)           (Ф.И.О.)</w:t>
      </w:r>
    </w:p>
    <w:p w:rsidR="000E4C28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организации: 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тел.____________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казё</w:t>
      </w:r>
      <w:r w:rsidR="0012227B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«Городское хозяйство»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Дивногорска                                  ___________     __________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       (Ф.И.О.)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 20_____ г.                                    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продл</w:t>
      </w:r>
      <w:r w:rsidR="000E4C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до «___»______20__ г.    __________      ___________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   (Ф.И.О.)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закрыт  «___»_________20___ г.  __________      ___________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   (Ф.И.О.) </w:t>
      </w:r>
    </w:p>
    <w:p w:rsidR="008C5254" w:rsidRPr="00692E2A" w:rsidRDefault="0012227B" w:rsidP="0012227B">
      <w:pPr>
        <w:pStyle w:val="af"/>
        <w:sectPr w:rsidR="008C5254" w:rsidRPr="00692E2A" w:rsidSect="000E4C28">
          <w:headerReference w:type="default" r:id="rId22"/>
          <w:headerReference w:type="first" r:id="rId23"/>
          <w:pgSz w:w="11906" w:h="16838"/>
          <w:pgMar w:top="1134" w:right="851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12227B">
        <w:rPr>
          <w:rFonts w:ascii="Times New Roman" w:hAnsi="Times New Roman" w:cs="Times New Roman"/>
          <w:sz w:val="28"/>
          <w:szCs w:val="28"/>
        </w:rPr>
        <w:t>согласно акту №________ от _____________ 20_____ г.</w:t>
      </w:r>
    </w:p>
    <w:p w:rsidR="008C5254" w:rsidRPr="00692E2A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 w:rsidR="00194EFF">
        <w:rPr>
          <w:rFonts w:ascii="Times New Roman" w:hAnsi="Times New Roman" w:cs="Times New Roman"/>
        </w:rPr>
        <w:t>№</w:t>
      </w:r>
      <w:r w:rsidRPr="00692E2A">
        <w:rPr>
          <w:rFonts w:ascii="Times New Roman" w:hAnsi="Times New Roman" w:cs="Times New Roman"/>
        </w:rPr>
        <w:t xml:space="preserve"> 3</w:t>
      </w:r>
    </w:p>
    <w:p w:rsidR="00194EFF" w:rsidRPr="00692E2A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194EFF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194EFF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8C5254" w:rsidRPr="00692E2A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Pr="00692E2A">
        <w:rPr>
          <w:rFonts w:ascii="Times New Roman" w:hAnsi="Times New Roman" w:cs="Times New Roman"/>
        </w:rPr>
        <w:t>»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ОБРАЗОВАНИЯ ГОРОДА ДИВНОГОРСКА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«ГОРОДСКОЕ ХОЗЯЙСТВО» ГОРОДА ДИВНОГОРСКА</w:t>
      </w:r>
    </w:p>
    <w:p w:rsidR="009D5DB8" w:rsidRDefault="009D5DB8" w:rsidP="009D5D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(МКУ ГХГОРОДА ДИВНОГОРСКА)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663090,г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ивногорск,Красноярского  края, ул.Комсомольская,2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р/сч 40204810100000000531 в ГРКЦ ГУ Банка России по Красноярскому краю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расноярск БИК 040407001, ИНН 2446031320, КПП 244601001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24" w:history="1">
        <w:r>
          <w:rPr>
            <w:rStyle w:val="aa"/>
            <w:rFonts w:ascii="Times New Roman" w:hAnsi="Times New Roman" w:cs="Times New Roman"/>
            <w:lang w:val="en-US"/>
          </w:rPr>
          <w:t>divkgh@yandex.ru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9D5DB8" w:rsidRDefault="009D5DB8" w:rsidP="009D5DB8">
      <w:pPr>
        <w:pBdr>
          <w:bottom w:val="single" w:sz="6" w:space="1" w:color="auto"/>
        </w:pBdr>
      </w:pPr>
      <w:r>
        <w:t>тел.3-37-40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№_________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аварийное вскрытие инженерных коммуникаций</w:t>
      </w:r>
    </w:p>
    <w:p w:rsidR="009D5DB8" w:rsidRDefault="009D5DB8" w:rsidP="009D5DB8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организации)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проведение работ_______________________________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(должность, фамилия, имя, отчество)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провести вскрытие инженерных коммуникаций в связи с проведением работ по устранению аварии по адресу:___________________________________________________________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(назначение и местоположение объекта)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работ_____________________________________________________  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 с  «__» _________ 20_____ г.  по «__» __________ 20_____г. с   выполнением всех работ по восстановлению дорожных покрытий, </w:t>
      </w:r>
      <w:r w:rsidR="000E4C28">
        <w:rPr>
          <w:rFonts w:ascii="Times New Roman" w:hAnsi="Times New Roman" w:cs="Times New Roman"/>
          <w:sz w:val="28"/>
          <w:szCs w:val="28"/>
        </w:rPr>
        <w:t>зелёных</w:t>
      </w:r>
      <w:r>
        <w:rPr>
          <w:rFonts w:ascii="Times New Roman" w:hAnsi="Times New Roman" w:cs="Times New Roman"/>
          <w:sz w:val="28"/>
          <w:szCs w:val="28"/>
        </w:rPr>
        <w:t xml:space="preserve"> насаждений и благоустройства территории.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работ вызвать представителей следующих организаций, имеющих подземное хозяйство в районе устранения аварии: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0E4C28" w:rsidRDefault="000E4C2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Default="000E4C2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Default="000E4C28" w:rsidP="000E4C2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производство работ по ордеру ___________  ____________</w:t>
      </w:r>
    </w:p>
    <w:p w:rsidR="000E4C28" w:rsidRDefault="000E4C28" w:rsidP="000E4C2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(подпись)           (Ф.И.О.)</w:t>
      </w:r>
    </w:p>
    <w:p w:rsidR="000E4C28" w:rsidRDefault="000E4C2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</w:t>
      </w:r>
      <w:r w:rsidR="000E4C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«Городское хозяйство» </w:t>
      </w: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Дивногорска                               ___________   _______________</w:t>
      </w: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        (Ф.И.О.)</w:t>
      </w: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6229A" w:rsidRP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D5DB8">
        <w:rPr>
          <w:rFonts w:ascii="Times New Roman" w:hAnsi="Times New Roman" w:cs="Times New Roman"/>
          <w:sz w:val="28"/>
          <w:szCs w:val="28"/>
        </w:rPr>
        <w:t>«_____»___________ 20_____ г.</w:t>
      </w:r>
    </w:p>
    <w:p w:rsidR="0026229A" w:rsidRDefault="0026229A">
      <w:pPr>
        <w:rPr>
          <w:rFonts w:ascii="Arial" w:hAnsi="Arial" w:cs="Arial"/>
        </w:rPr>
      </w:pPr>
      <w:r>
        <w:br w:type="page"/>
      </w:r>
    </w:p>
    <w:p w:rsidR="0026229A" w:rsidRPr="00692E2A" w:rsidRDefault="0026229A" w:rsidP="00262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26229A" w:rsidRPr="00692E2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26229A" w:rsidRPr="00692E2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Pr="00692E2A">
        <w:rPr>
          <w:rFonts w:ascii="Times New Roman" w:hAnsi="Times New Roman" w:cs="Times New Roman"/>
        </w:rPr>
        <w:t>»</w:t>
      </w:r>
    </w:p>
    <w:p w:rsidR="0026229A" w:rsidRPr="00692E2A" w:rsidRDefault="0026229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БЛОК-СХЕМА</w:t>
      </w:r>
    </w:p>
    <w:p w:rsidR="0026229A" w:rsidRPr="00692E2A" w:rsidRDefault="0026229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ВЫДАЧЕ </w:t>
      </w:r>
      <w:r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(───────────────────────)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Обращение заявителя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(───────────┬───────────)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┌───────────/\──────────┐    нет</w:t>
      </w:r>
    </w:p>
    <w:p w:rsidR="0026229A" w:rsidRPr="00692E2A" w:rsidRDefault="0026229A" w:rsidP="0026229A">
      <w:pPr>
        <w:pStyle w:val="ConsPlusNonformat"/>
      </w:pPr>
      <w:r w:rsidRPr="00692E2A">
        <w:t>&lt;     Необходимо ли     &gt;────────────┐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 информирование     │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└───────────\/──────────┘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│     </w:t>
      </w:r>
      <w:r w:rsidR="00DB1C64">
        <w:t>да</w:t>
      </w:r>
      <w:r w:rsidRPr="00692E2A">
        <w:t xml:space="preserve">   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┌───────────────────────┐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Информирование и    │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консультирование    │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└───────────┬───────────┘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┌────────────────────────────┐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│</w:t>
      </w:r>
      <w:r w:rsidR="000E4C28" w:rsidRPr="00692E2A">
        <w:t>Приём</w:t>
      </w:r>
      <w:r w:rsidRPr="00692E2A">
        <w:t xml:space="preserve"> заявления и документов│&lt;─────────┘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└──────────────┬─────────────┘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┌───────────/\──────────┐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    Документы       │      нет</w:t>
      </w:r>
    </w:p>
    <w:p w:rsidR="0026229A" w:rsidRPr="00692E2A" w:rsidRDefault="0026229A" w:rsidP="0026229A">
      <w:pPr>
        <w:pStyle w:val="ConsPlusNonformat"/>
      </w:pPr>
      <w:r w:rsidRPr="00692E2A">
        <w:t>&lt;     соответствуют     &gt;──────────────┐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   требованиям      │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└───────────\/──────────┘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│  да        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 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┌──────────────────────────────────┐ ┌───────────────────┐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│Регистрация заявления и документов│ │  Отказ в </w:t>
      </w:r>
      <w:r w:rsidR="000E4C28" w:rsidRPr="00692E2A">
        <w:t>приёме</w:t>
      </w:r>
      <w:r w:rsidRPr="00692E2A">
        <w:t xml:space="preserve">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└───────────────────┬──────────────┘ │    заявления и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   │документов, возврат│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┌──────────────────────────────────┐ │     заявителю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│Принятие решения о предоставлении │ └───────────────────┘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      муниципальной услуги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└───────────────────┬──────────────┘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┌───────────────────/\─────────────┐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           Наличие права </w:t>
      </w:r>
      <w:proofErr w:type="gramStart"/>
      <w:r w:rsidRPr="00692E2A">
        <w:t>на</w:t>
      </w:r>
      <w:proofErr w:type="gramEnd"/>
      <w:r w:rsidRPr="00692E2A">
        <w:t xml:space="preserve">       │    нет</w:t>
      </w:r>
    </w:p>
    <w:p w:rsidR="0026229A" w:rsidRPr="00692E2A" w:rsidRDefault="0026229A" w:rsidP="0026229A">
      <w:pPr>
        <w:pStyle w:val="ConsPlusNonformat"/>
      </w:pPr>
      <w:r w:rsidRPr="00692E2A">
        <w:t>&lt;            предоставление        &gt;──────────┐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         муниципальной услуги     │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└───────────────────\/─────────────┘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│  да         ┌──────────────────────┐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│Отказ в предоставлении│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┌───────────────────────────────────┐│ муниципальной услуги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│Предоставление муниципальной услуги│└───────────┬──────────┘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└───────────────────────────────────┘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               ┌─────────────────────┐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               │    Уведомление о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               │  принятом </w:t>
      </w:r>
      <w:proofErr w:type="gramStart"/>
      <w:r w:rsidRPr="00692E2A">
        <w:t>решении</w:t>
      </w:r>
      <w:proofErr w:type="gramEnd"/>
      <w:r w:rsidRPr="00692E2A">
        <w:t xml:space="preserve">   │</w:t>
      </w:r>
    </w:p>
    <w:p w:rsidR="0026229A" w:rsidRDefault="0026229A" w:rsidP="0026229A">
      <w:pPr>
        <w:pStyle w:val="ConsPlusNormal"/>
        <w:jc w:val="both"/>
      </w:pPr>
      <w:r w:rsidRPr="00692E2A">
        <w:t>└</w:t>
      </w:r>
      <w:r>
        <w:t>────────</w:t>
      </w:r>
      <w:r w:rsidRPr="00692E2A">
        <w:t>───────────┘</w:t>
      </w:r>
    </w:p>
    <w:p w:rsidR="0026229A" w:rsidRDefault="0026229A">
      <w:pPr>
        <w:rPr>
          <w:rFonts w:ascii="Arial" w:hAnsi="Arial" w:cs="Arial"/>
        </w:rPr>
      </w:pPr>
      <w:r>
        <w:br w:type="page"/>
      </w:r>
    </w:p>
    <w:p w:rsidR="0026229A" w:rsidRPr="00692E2A" w:rsidRDefault="0026229A" w:rsidP="00262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№5</w:t>
      </w:r>
    </w:p>
    <w:p w:rsidR="0026229A" w:rsidRPr="00692E2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Pr="00692E2A">
        <w:rPr>
          <w:rFonts w:ascii="Times New Roman" w:hAnsi="Times New Roman" w:cs="Times New Roman"/>
        </w:rPr>
        <w:t>»</w:t>
      </w:r>
    </w:p>
    <w:p w:rsidR="009D5DB8" w:rsidRDefault="009D5DB8" w:rsidP="009D5D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DB8" w:rsidRDefault="009D5DB8" w:rsidP="009D5D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сохранности территорий и зелёных насаждений при проведении земляных и монтажных работ, основным принципам организации работ и соблюдения техники безопасности на объектах инженерной инфраструктуры</w:t>
      </w:r>
    </w:p>
    <w:p w:rsidR="009D5DB8" w:rsidRDefault="009D5DB8" w:rsidP="009D5D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Сохранность территории и зелёных насаждений при проведении строительных, планово-ремонтных и аварийно-восстановительных работ на объектах инженерной инфраструктуры.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Все разрушения и повреждения дорожных покрытий, озеленения, элементов благоустройства и малых архитектурных форм, произведённые по вине строительных и иных организаций при установке рекламных конструкций, производстве строительных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 Восстановленные зел</w:t>
      </w:r>
      <w:r w:rsidR="000E4C28">
        <w:rPr>
          <w:sz w:val="28"/>
          <w:szCs w:val="28"/>
        </w:rPr>
        <w:t>ё</w:t>
      </w:r>
      <w:r>
        <w:rPr>
          <w:sz w:val="28"/>
          <w:szCs w:val="28"/>
        </w:rPr>
        <w:t>ные насаждения должны быть переданы по акту организации, осуществляющей содержание объектов озеленения.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0E4C28">
        <w:rPr>
          <w:sz w:val="28"/>
          <w:szCs w:val="28"/>
        </w:rPr>
        <w:t xml:space="preserve">При производстве строительных, планово-ремонтных и аварийно-восстановительных работ в местах нахождения зелёных насаждений организация, производящая работы, обязана до начала работ получить разрешение отдела архитектуры и градостроительства администрации города на снос зелёных насаждений, выданное в соответствии с </w:t>
      </w:r>
      <w:hyperlink r:id="rId25" w:history="1">
        <w:r w:rsidR="000E4C28">
          <w:rPr>
            <w:rStyle w:val="aa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0E4C28">
        <w:rPr>
          <w:sz w:val="28"/>
          <w:szCs w:val="28"/>
        </w:rPr>
        <w:t xml:space="preserve"> администрации города от 24.01.2011 № 18п «Об утверждении Порядка сноса зелёных насаждений на территории города Дивногорска».</w:t>
      </w:r>
      <w:proofErr w:type="gramEnd"/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 способом прокладки подземных коммуникаций при пересечении автомобильных дорог общего пользования местного значения и площадей, имеющих усовершенствованное покрытие, является бестраншейный (закрытый) способ прокладки инженерных коммуникаций.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Открытый способ прокладки разрешается внутри кварталов жилой застройки и на неосвоенных территориях муниципального образования город Дивногорск.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 вскрытии асфальтобетонного покрытия вдоль проезжей части, тротуаров или внутриквартальных проездов восстановление производится на всю ширину проезжей части, тротуара или внутриквартального проезда. Засыпка вскрытия осуществляется </w:t>
      </w:r>
      <w:proofErr w:type="spellStart"/>
      <w:r>
        <w:rPr>
          <w:sz w:val="28"/>
          <w:szCs w:val="28"/>
        </w:rPr>
        <w:t>непросадочным</w:t>
      </w:r>
      <w:proofErr w:type="spellEnd"/>
      <w:r>
        <w:rPr>
          <w:sz w:val="28"/>
          <w:szCs w:val="28"/>
        </w:rPr>
        <w:t xml:space="preserve"> грунтом (гравийно-песчаная смесь, песок, щебень и т.д.) с уплотнением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естественного.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Лица, виновные в несанкционированном разрушении или повреждении дорожных покрытий, озеленения, элементов благоустройства и малых архитектурных форм, подлежат привлечению к административной </w:t>
      </w:r>
      <w:r>
        <w:rPr>
          <w:sz w:val="28"/>
          <w:szCs w:val="28"/>
        </w:rPr>
        <w:lastRenderedPageBreak/>
        <w:t xml:space="preserve">ответственности в соответствии с </w:t>
      </w:r>
      <w:hyperlink r:id="rId26" w:history="1">
        <w:r w:rsidRPr="009D5DB8">
          <w:rPr>
            <w:sz w:val="28"/>
            <w:szCs w:val="28"/>
          </w:rPr>
          <w:t>Законом</w:t>
        </w:r>
      </w:hyperlink>
      <w:r w:rsidR="004C42FD">
        <w:rPr>
          <w:sz w:val="28"/>
          <w:szCs w:val="28"/>
        </w:rPr>
        <w:t xml:space="preserve"> </w:t>
      </w:r>
      <w:bookmarkStart w:id="7" w:name="_GoBack"/>
      <w:bookmarkEnd w:id="7"/>
      <w:r>
        <w:rPr>
          <w:sz w:val="28"/>
          <w:szCs w:val="28"/>
        </w:rPr>
        <w:t>Красноярского края от 02.10.2008 № 7-2161 «Об административных правонарушениях».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принципы организации работ и соблюдение техники безопасности на объектах инженерной инфраструктуры.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При разрытии проездов, улиц и площадей производство работ осуществляется круглосуточно в три смены, а на участках с интенсивным движением транспорта и пешеходов - в ночное время суток. При проведении долговременных ремонтных работ (более 1 суток) необходимо согласование схемы транспортной развязки с подразделением Государственной инспекции безопасности дорожного движения МВД России.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Земляные работы проводятся с обязательным вывозом грунта в специально отведённые для этих целей места, а для обратной засыпки используется песчано-гравийная смесь и сухой грунт.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Место производства работ огораживается. В зависимости от характера и вида работ ограждающие устройства могут быть выполнены в виде щитов, </w:t>
      </w:r>
      <w:proofErr w:type="spellStart"/>
      <w:r>
        <w:rPr>
          <w:sz w:val="28"/>
          <w:szCs w:val="28"/>
        </w:rPr>
        <w:t>штакетных</w:t>
      </w:r>
      <w:proofErr w:type="spellEnd"/>
      <w:r>
        <w:rPr>
          <w:sz w:val="28"/>
          <w:szCs w:val="28"/>
        </w:rPr>
        <w:t xml:space="preserve"> барьеров, сигнальных направляющих стоек, конусов. Устанавливаются сигнальные флажки, фонари, предупредительные знаки, а также плакат с указанием организации, выполняющей работы, Ф.И.О. и должности лица, ответственного за проведение работ, контактного телефона и срока окончания работ.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Устанавливаются пешеходные мостики через траншеи и временные тротуары на месте производства работ.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СНиП 3.05.04-85 «Наружные сети и сооружения водоснабжения и канализации» и СНиП 111-4-80 «Техника безопасности в строительстве».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организации. Это относится также к парапетам, подпорным стенкам и естественным уклонам.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Земляные и монтажные работы вблизи кабелей, находящихся под напряжением, производятся только в присутствии инженерно-технических работников службы электроснабжения, их указания являются для членов бригады и производителя работ обязательными.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организации, при необходимости - силами и средствами предприятия, выполняющего работы, произвести их защиту в соответствии с указаниями представителя организации, на территории которой проводятся работы.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Отклонение от утверждённой проектом схемы прокладки сетей не допускается.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Сброс воды на дорогу, тротуары, газоны, в ливневую канализацию в зимнее время не допускается. В зимнее время при попадании воды на проезжую часть образовавшаяся наледь должна быть устранена производителем работ в кратчайшие сроки.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Открытые колодцы на проезжих частях и дворовых территориях должны быть незамедлительно огорожены собственником сетей или организацией, содержащей территории и дороги. В течение 1-3 часов собственник данного колодца обязан произвести его закрытие стандартной крышкой.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колодцев не допускаются перекосы и провалы.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При производстве работ пожарные гидранты и подступы к ним должны быть свободными для доступа противопожарной службы.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Все члены бригады, производящей работы на инженерных коммуникациях, должны быть обучены приёмам оказания первой медицинской помощи. На месте проведения работ должна находиться аптечка для оказания первой помощи пострадавшим.</w:t>
      </w:r>
    </w:p>
    <w:p w:rsidR="009D5DB8" w:rsidRP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После полного окончания работ место проведения работ приводится в порядок, удаляются ограждения, плакаты, заземления и другие технические средства защиты.</w:t>
      </w:r>
    </w:p>
    <w:sectPr w:rsidR="009D5DB8" w:rsidRPr="009D5DB8" w:rsidSect="000E4C28">
      <w:headerReference w:type="even" r:id="rId27"/>
      <w:headerReference w:type="default" r:id="rId28"/>
      <w:pgSz w:w="11906" w:h="16838"/>
      <w:pgMar w:top="1134" w:right="851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9E" w:rsidRDefault="0028459E">
      <w:r>
        <w:separator/>
      </w:r>
    </w:p>
  </w:endnote>
  <w:endnote w:type="continuationSeparator" w:id="0">
    <w:p w:rsidR="0028459E" w:rsidRDefault="0028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9E" w:rsidRDefault="0028459E">
      <w:r>
        <w:separator/>
      </w:r>
    </w:p>
  </w:footnote>
  <w:footnote w:type="continuationSeparator" w:id="0">
    <w:p w:rsidR="0028459E" w:rsidRDefault="0028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691079"/>
      <w:docPartObj>
        <w:docPartGallery w:val="Page Numbers (Top of Page)"/>
        <w:docPartUnique/>
      </w:docPartObj>
    </w:sdtPr>
    <w:sdtEndPr/>
    <w:sdtContent>
      <w:p w:rsidR="0028459E" w:rsidRDefault="003A20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F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8459E" w:rsidRDefault="00284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9E" w:rsidRDefault="0028459E">
    <w:pPr>
      <w:pStyle w:val="a7"/>
      <w:jc w:val="center"/>
    </w:pPr>
  </w:p>
  <w:p w:rsidR="0028459E" w:rsidRDefault="002845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9E" w:rsidRDefault="0028459E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59E" w:rsidRDefault="0028459E" w:rsidP="008943B8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9E" w:rsidRDefault="0028459E">
    <w:pPr>
      <w:pStyle w:val="a7"/>
      <w:jc w:val="center"/>
    </w:pPr>
  </w:p>
  <w:p w:rsidR="0028459E" w:rsidRDefault="0028459E">
    <w:pPr>
      <w:pStyle w:val="a7"/>
      <w:jc w:val="center"/>
    </w:pPr>
  </w:p>
  <w:p w:rsidR="0028459E" w:rsidRDefault="003A20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C42FD">
      <w:rPr>
        <w:noProof/>
      </w:rPr>
      <w:t>24</w:t>
    </w:r>
    <w:r>
      <w:rPr>
        <w:noProof/>
      </w:rPr>
      <w:fldChar w:fldCharType="end"/>
    </w:r>
  </w:p>
  <w:p w:rsidR="0028459E" w:rsidRDefault="0028459E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5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AC49DF"/>
    <w:multiLevelType w:val="hybridMultilevel"/>
    <w:tmpl w:val="7DE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"/>
  </w:num>
  <w:num w:numId="5">
    <w:abstractNumId w:val="31"/>
  </w:num>
  <w:num w:numId="6">
    <w:abstractNumId w:val="38"/>
  </w:num>
  <w:num w:numId="7">
    <w:abstractNumId w:val="43"/>
  </w:num>
  <w:num w:numId="8">
    <w:abstractNumId w:val="27"/>
  </w:num>
  <w:num w:numId="9">
    <w:abstractNumId w:val="34"/>
  </w:num>
  <w:num w:numId="10">
    <w:abstractNumId w:val="45"/>
  </w:num>
  <w:num w:numId="11">
    <w:abstractNumId w:val="5"/>
  </w:num>
  <w:num w:numId="12">
    <w:abstractNumId w:val="33"/>
  </w:num>
  <w:num w:numId="13">
    <w:abstractNumId w:val="29"/>
  </w:num>
  <w:num w:numId="14">
    <w:abstractNumId w:val="8"/>
  </w:num>
  <w:num w:numId="15">
    <w:abstractNumId w:val="42"/>
  </w:num>
  <w:num w:numId="16">
    <w:abstractNumId w:val="0"/>
  </w:num>
  <w:num w:numId="17">
    <w:abstractNumId w:val="36"/>
  </w:num>
  <w:num w:numId="18">
    <w:abstractNumId w:val="16"/>
  </w:num>
  <w:num w:numId="19">
    <w:abstractNumId w:val="14"/>
  </w:num>
  <w:num w:numId="20">
    <w:abstractNumId w:val="17"/>
  </w:num>
  <w:num w:numId="21">
    <w:abstractNumId w:val="28"/>
  </w:num>
  <w:num w:numId="22">
    <w:abstractNumId w:val="35"/>
  </w:num>
  <w:num w:numId="23">
    <w:abstractNumId w:val="15"/>
  </w:num>
  <w:num w:numId="24">
    <w:abstractNumId w:val="26"/>
  </w:num>
  <w:num w:numId="25">
    <w:abstractNumId w:val="19"/>
  </w:num>
  <w:num w:numId="26">
    <w:abstractNumId w:val="22"/>
  </w:num>
  <w:num w:numId="27">
    <w:abstractNumId w:val="20"/>
  </w:num>
  <w:num w:numId="28">
    <w:abstractNumId w:val="4"/>
  </w:num>
  <w:num w:numId="29">
    <w:abstractNumId w:val="30"/>
  </w:num>
  <w:num w:numId="30">
    <w:abstractNumId w:val="37"/>
  </w:num>
  <w:num w:numId="31">
    <w:abstractNumId w:val="44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40"/>
  </w:num>
  <w:num w:numId="37">
    <w:abstractNumId w:val="10"/>
  </w:num>
  <w:num w:numId="38">
    <w:abstractNumId w:val="24"/>
  </w:num>
  <w:num w:numId="39">
    <w:abstractNumId w:val="11"/>
  </w:num>
  <w:num w:numId="40">
    <w:abstractNumId w:val="2"/>
  </w:num>
  <w:num w:numId="41">
    <w:abstractNumId w:val="23"/>
  </w:num>
  <w:num w:numId="42">
    <w:abstractNumId w:val="41"/>
  </w:num>
  <w:num w:numId="43">
    <w:abstractNumId w:val="9"/>
  </w:num>
  <w:num w:numId="44">
    <w:abstractNumId w:val="21"/>
  </w:num>
  <w:num w:numId="45">
    <w:abstractNumId w:val="39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AFC"/>
    <w:rsid w:val="00046D96"/>
    <w:rsid w:val="0005058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227B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F664A"/>
    <w:rsid w:val="001F6925"/>
    <w:rsid w:val="0020238F"/>
    <w:rsid w:val="00203AFC"/>
    <w:rsid w:val="00205CA4"/>
    <w:rsid w:val="00205F67"/>
    <w:rsid w:val="00206ECD"/>
    <w:rsid w:val="00211CE6"/>
    <w:rsid w:val="0021557D"/>
    <w:rsid w:val="00216BB6"/>
    <w:rsid w:val="00221D59"/>
    <w:rsid w:val="002239CB"/>
    <w:rsid w:val="0023643C"/>
    <w:rsid w:val="0024115D"/>
    <w:rsid w:val="00244614"/>
    <w:rsid w:val="00245B37"/>
    <w:rsid w:val="0025070C"/>
    <w:rsid w:val="00252166"/>
    <w:rsid w:val="002532F1"/>
    <w:rsid w:val="00253DEF"/>
    <w:rsid w:val="0025699D"/>
    <w:rsid w:val="002577DE"/>
    <w:rsid w:val="00260DFC"/>
    <w:rsid w:val="00261F7B"/>
    <w:rsid w:val="0026229A"/>
    <w:rsid w:val="002641B6"/>
    <w:rsid w:val="00281193"/>
    <w:rsid w:val="0028459E"/>
    <w:rsid w:val="002906E8"/>
    <w:rsid w:val="002911EF"/>
    <w:rsid w:val="00296555"/>
    <w:rsid w:val="002A2BA8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10B95"/>
    <w:rsid w:val="003204B1"/>
    <w:rsid w:val="00324005"/>
    <w:rsid w:val="00324CCA"/>
    <w:rsid w:val="0032677E"/>
    <w:rsid w:val="003307AF"/>
    <w:rsid w:val="00333A59"/>
    <w:rsid w:val="00340E0D"/>
    <w:rsid w:val="00341F8E"/>
    <w:rsid w:val="0034200A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415FEC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879F2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24352"/>
    <w:rsid w:val="00526129"/>
    <w:rsid w:val="00533CB8"/>
    <w:rsid w:val="00535775"/>
    <w:rsid w:val="005374B0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87351"/>
    <w:rsid w:val="00596C5A"/>
    <w:rsid w:val="00597236"/>
    <w:rsid w:val="005A5785"/>
    <w:rsid w:val="005B4C9B"/>
    <w:rsid w:val="005B7DF9"/>
    <w:rsid w:val="005C4E88"/>
    <w:rsid w:val="005D01C4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24956"/>
    <w:rsid w:val="00636F48"/>
    <w:rsid w:val="00654507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6F3793"/>
    <w:rsid w:val="007026A9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682C"/>
    <w:rsid w:val="007548F8"/>
    <w:rsid w:val="007550D3"/>
    <w:rsid w:val="00761808"/>
    <w:rsid w:val="00762FF5"/>
    <w:rsid w:val="007656FE"/>
    <w:rsid w:val="00782F0C"/>
    <w:rsid w:val="007936CA"/>
    <w:rsid w:val="007A60B4"/>
    <w:rsid w:val="007A6717"/>
    <w:rsid w:val="007D125B"/>
    <w:rsid w:val="007D376F"/>
    <w:rsid w:val="007E246C"/>
    <w:rsid w:val="007E4317"/>
    <w:rsid w:val="007E45EE"/>
    <w:rsid w:val="007E713D"/>
    <w:rsid w:val="007E7CA1"/>
    <w:rsid w:val="007F7C4F"/>
    <w:rsid w:val="00807742"/>
    <w:rsid w:val="0081466C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C5254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65DC8"/>
    <w:rsid w:val="00965FB4"/>
    <w:rsid w:val="00966411"/>
    <w:rsid w:val="00975C34"/>
    <w:rsid w:val="0099605B"/>
    <w:rsid w:val="009B109A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AF29EF"/>
    <w:rsid w:val="00AF76E8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43DC"/>
    <w:rsid w:val="00B90F31"/>
    <w:rsid w:val="00B90FBF"/>
    <w:rsid w:val="00B92D74"/>
    <w:rsid w:val="00B93C4C"/>
    <w:rsid w:val="00BA01C1"/>
    <w:rsid w:val="00BB083A"/>
    <w:rsid w:val="00BB62AE"/>
    <w:rsid w:val="00BC0726"/>
    <w:rsid w:val="00BC23F5"/>
    <w:rsid w:val="00BD3BF4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658E"/>
    <w:rsid w:val="00C177BA"/>
    <w:rsid w:val="00C3023C"/>
    <w:rsid w:val="00C32F4E"/>
    <w:rsid w:val="00C40463"/>
    <w:rsid w:val="00C41170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D3227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4949"/>
    <w:rsid w:val="00DC072A"/>
    <w:rsid w:val="00DC1F47"/>
    <w:rsid w:val="00DD0A00"/>
    <w:rsid w:val="00DD1CEA"/>
    <w:rsid w:val="00DD1FE5"/>
    <w:rsid w:val="00DD2BEB"/>
    <w:rsid w:val="00DE0100"/>
    <w:rsid w:val="00DE745B"/>
    <w:rsid w:val="00DF5C1A"/>
    <w:rsid w:val="00E005BF"/>
    <w:rsid w:val="00E07737"/>
    <w:rsid w:val="00E100B9"/>
    <w:rsid w:val="00E1314E"/>
    <w:rsid w:val="00E15EE4"/>
    <w:rsid w:val="00E212DA"/>
    <w:rsid w:val="00E27E42"/>
    <w:rsid w:val="00E27EA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C72"/>
    <w:rsid w:val="00EA39B0"/>
    <w:rsid w:val="00EB00E7"/>
    <w:rsid w:val="00EB17CB"/>
    <w:rsid w:val="00EC1B60"/>
    <w:rsid w:val="00EC2F0F"/>
    <w:rsid w:val="00EC4A98"/>
    <w:rsid w:val="00ED1939"/>
    <w:rsid w:val="00EE2D0E"/>
    <w:rsid w:val="00EE36F4"/>
    <w:rsid w:val="00EE4985"/>
    <w:rsid w:val="00EE5AC0"/>
    <w:rsid w:val="00EF1103"/>
    <w:rsid w:val="00EF1BF8"/>
    <w:rsid w:val="00EF2387"/>
    <w:rsid w:val="00EF33E0"/>
    <w:rsid w:val="00EF4802"/>
    <w:rsid w:val="00F01DC2"/>
    <w:rsid w:val="00F03A2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C6243"/>
    <w:rsid w:val="00FD1D3C"/>
    <w:rsid w:val="00FD5181"/>
    <w:rsid w:val="00FD60E3"/>
    <w:rsid w:val="00FE3045"/>
    <w:rsid w:val="00FE5AEA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B244C42B83E05685ADD1CE26E3E2485E785969CA49037565141885A3751FD8B7BE58650C493F0A95DH" TargetMode="External"/><Relationship Id="rId18" Type="http://schemas.openxmlformats.org/officeDocument/2006/relationships/hyperlink" Target="consultantplus://offline/ref=2F9B244C42B83E05685ADD1CE26E3E2485E785969CA49037565141885A3751FD8B7BE5A853H" TargetMode="External"/><Relationship Id="rId26" Type="http://schemas.openxmlformats.org/officeDocument/2006/relationships/hyperlink" Target="consultantplus://offline/main?base=RLAW123;n=62249;fld=134" TargetMode="External"/><Relationship Id="rId3" Type="http://schemas.openxmlformats.org/officeDocument/2006/relationships/styles" Target="styles.xml"/><Relationship Id="rId21" Type="http://schemas.openxmlformats.org/officeDocument/2006/relationships/hyperlink" Target="mailto:divkgh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B244C42B83E05685ADD1CE26E3E2485E68B929DA49037565141885AA357H" TargetMode="External"/><Relationship Id="rId17" Type="http://schemas.openxmlformats.org/officeDocument/2006/relationships/hyperlink" Target="consultantplus://offline/ref=2F9B244C42B83E05685ADD1CE26E3E2485E785969CA49037565141885A3751FD8B7BE5A856H" TargetMode="External"/><Relationship Id="rId25" Type="http://schemas.openxmlformats.org/officeDocument/2006/relationships/hyperlink" Target="consultantplus://offline/main?base=RLAW123;n=42429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B244C42B83E05685ADD1CE26E3E2485E68B9097A39037565141885AA357H" TargetMode="External"/><Relationship Id="rId20" Type="http://schemas.openxmlformats.org/officeDocument/2006/relationships/hyperlink" Target="consultantplus://offline/main?base=RLAW123;n=42429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9B244C42B83E05685ADD1CE26E3E2485E681979EA09037565141885AA357H" TargetMode="External"/><Relationship Id="rId24" Type="http://schemas.openxmlformats.org/officeDocument/2006/relationships/hyperlink" Target="mailto:divkgh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A0F54092089A8D1ED37733947011D1644D89E9E9A891082BB74438829CF5A6EB571E34yAy1G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2F9B244C42B83E05685ADD1CE26E3E2486EA849295F6C73507044FA85DH" TargetMode="External"/><Relationship Id="rId19" Type="http://schemas.openxmlformats.org/officeDocument/2006/relationships/hyperlink" Target="consultantplus://offline/main?base=LAW;n=114727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9B244C42B83E05685AC311F402612B87E9DD9A97A79B630D0E1AD50D3E5BAAAC5CH" TargetMode="External"/><Relationship Id="rId22" Type="http://schemas.openxmlformats.org/officeDocument/2006/relationships/header" Target="header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A4EB-B280-4AF1-AE5D-1199037D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24</Pages>
  <Words>6147</Words>
  <Characters>51938</Characters>
  <Application>Microsoft Office Word</Application>
  <DocSecurity>0</DocSecurity>
  <Lines>432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57970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Соловьева</cp:lastModifiedBy>
  <cp:revision>9</cp:revision>
  <cp:lastPrinted>2015-02-04T07:40:00Z</cp:lastPrinted>
  <dcterms:created xsi:type="dcterms:W3CDTF">2014-04-09T04:37:00Z</dcterms:created>
  <dcterms:modified xsi:type="dcterms:W3CDTF">2015-02-05T07:07:00Z</dcterms:modified>
</cp:coreProperties>
</file>