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D" w:rsidRPr="008667BD" w:rsidRDefault="001F15C2" w:rsidP="008667BD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667BD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8667BD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8667BD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8667BD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8667BD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1E5768" w:rsidRPr="00FE598E" w:rsidRDefault="001E5768" w:rsidP="001E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68" w:rsidRPr="00FE598E" w:rsidRDefault="008667BD" w:rsidP="001E5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723265" cy="914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8" w:rsidRPr="00FE598E" w:rsidRDefault="001E5768" w:rsidP="001E576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1E5768" w:rsidRPr="00FE598E" w:rsidRDefault="001E5768" w:rsidP="001E576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1E5768" w:rsidRPr="00FE598E" w:rsidRDefault="001E5768" w:rsidP="001E576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1E5768" w:rsidRPr="00FE598E" w:rsidRDefault="001E5768" w:rsidP="001E576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E5768" w:rsidRPr="00FE598E" w:rsidRDefault="00E856AB" w:rsidP="001E5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61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="008613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66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768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E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768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5768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 w:rsidR="001E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5768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6161">
        <w:rPr>
          <w:rFonts w:ascii="Times New Roman" w:eastAsia="Times New Roman" w:hAnsi="Times New Roman" w:cs="Times New Roman"/>
          <w:sz w:val="24"/>
          <w:szCs w:val="24"/>
          <w:lang w:eastAsia="ru-RU"/>
        </w:rPr>
        <w:t>7-41</w:t>
      </w:r>
      <w:r w:rsidR="001E5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768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1E5768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768" w:rsidRPr="002B5A0B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1E5768" w:rsidRPr="002B5A0B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 решения городского Совета депутатов</w:t>
      </w:r>
    </w:p>
    <w:p w:rsidR="00404914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1E5768" w:rsidRPr="002B5A0B" w:rsidRDefault="00404914" w:rsidP="001E5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91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4049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E5768"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="001E5768"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рск Кр</w:t>
      </w:r>
      <w:proofErr w:type="gramEnd"/>
      <w:r w:rsidR="001E5768"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асноярского края» </w:t>
      </w:r>
    </w:p>
    <w:p w:rsidR="001E5768" w:rsidRPr="002B5A0B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768" w:rsidRPr="002B5A0B" w:rsidRDefault="003922E0" w:rsidP="003922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E5768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приведения положений Устава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1E5768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требованиями федерального и краевого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статей 18, 63, 64 Устава города Дивногорска, </w:t>
      </w:r>
      <w:r w:rsidR="001E5768"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="001E5768"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="001E5768"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768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Вынести для обсуждения на публичных слушаниях проект решения «О внесении изменений и дополнений в Устав муниципального образования 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решения в 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администрации города Дивногорска в информаци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онно-телекоммуникационной сети </w:t>
      </w:r>
      <w:r w:rsid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Назначить публичные слушания по вопросу: 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 на 1</w:t>
      </w:r>
      <w:r w:rsidR="0006616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6F8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9736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667B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</w:t>
      </w:r>
      <w:r w:rsidR="0006616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.00 часов.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Место проведения: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, ул. Комсомольская,</w:t>
      </w:r>
      <w:r w:rsidR="00FE3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2, зал заседаний.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1E5768" w:rsidRPr="002B5A0B" w:rsidRDefault="001E5768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 Ю.И.</w:t>
      </w:r>
      <w:r w:rsidR="00BF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городского Совета депутатов, председатель публичных слушаний.</w:t>
      </w:r>
    </w:p>
    <w:p w:rsidR="001E5768" w:rsidRPr="002B5A0B" w:rsidRDefault="008667BD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Е.Г.</w:t>
      </w:r>
      <w:r w:rsidR="00BF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5768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 - депутат городского Совета депутатов.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66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7BD">
        <w:rPr>
          <w:rFonts w:ascii="Times New Roman" w:eastAsia="Calibri" w:hAnsi="Times New Roman" w:cs="Times New Roman"/>
          <w:sz w:val="28"/>
          <w:szCs w:val="28"/>
          <w:lang w:eastAsia="ru-RU"/>
        </w:rPr>
        <w:t>Суренков</w:t>
      </w:r>
      <w:proofErr w:type="spellEnd"/>
      <w:r w:rsidR="00866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 городского Совета депутатов.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Кудашова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правового и кадрового обеспечения администрации города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Любаневич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- консультант-юрист городского Совета депутатов, секретарь публичных слушаний.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Сморгон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А.Л.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2E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(по согласованию).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Назначить депутата </w:t>
      </w:r>
      <w:r w:rsidR="00866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Коршун Е.Г.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докладчиком по вопросу, обсуждаемому на публичных слушаниях.</w:t>
      </w: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 Пригласить для участия в публичных слушаниях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1E5768" w:rsidRPr="00185090" w:rsidRDefault="001E5768" w:rsidP="001E5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Поручить Председателю городского Совета депутатов (Мурашов Ю.И.) обеспечить официальную публикацию в газете «Огни Енисея» извещения граждан о проведении публичных слушаний с </w:t>
      </w:r>
      <w:r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 опубликованием установленного городским Советом депутатов порядка учета предложений по проекту нормативного правового акта, а также порядка участия граждан в его обсуждении и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решения</w:t>
      </w:r>
      <w:r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«О внесении изменений и дополнений в Устав </w:t>
      </w:r>
      <w:r w:rsidR="00F13B4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  <w:r w:rsidR="00F13B4E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</w:t>
      </w:r>
      <w:proofErr w:type="gramEnd"/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Дивного</w:t>
      </w:r>
      <w:proofErr w:type="gramStart"/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</w:t>
      </w:r>
      <w:r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768" w:rsidRPr="00185090" w:rsidRDefault="001E5768" w:rsidP="001E5768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Настоящее решение </w:t>
      </w:r>
      <w:r w:rsidR="00347D8A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вступает в силу</w:t>
      </w:r>
      <w:r w:rsidR="00347D8A"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="00347D8A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347D8A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 w:rsidR="00347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347D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347D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5768" w:rsidRPr="002B5A0B" w:rsidRDefault="001E5768" w:rsidP="001E5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5768" w:rsidRPr="002B5A0B" w:rsidRDefault="001E5768" w:rsidP="001E5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BF2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F2F1A">
        <w:rPr>
          <w:rFonts w:ascii="Times New Roman" w:eastAsia="Calibri" w:hAnsi="Times New Roman" w:cs="Times New Roman"/>
          <w:sz w:val="28"/>
          <w:szCs w:val="28"/>
          <w:lang w:eastAsia="ru-RU"/>
        </w:rPr>
        <w:t>С.И.Егоров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5768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5768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1E5768" w:rsidRDefault="001E5768" w:rsidP="001E5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914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E85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6161" w:rsidRDefault="00066161" w:rsidP="00066161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8061B3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8061B3" w:rsidRPr="003922E0" w:rsidRDefault="008061B3" w:rsidP="00066161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Совета депутатов</w:t>
      </w:r>
    </w:p>
    <w:p w:rsidR="008061B3" w:rsidRPr="003922E0" w:rsidRDefault="00066161" w:rsidP="00066161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8061B3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17.02.</w:t>
      </w:r>
      <w:r w:rsidR="008061B3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56054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061B3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E856AB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7-41</w:t>
      </w:r>
      <w:r w:rsidR="008061B3" w:rsidRPr="003922E0">
        <w:rPr>
          <w:rFonts w:ascii="Times New Roman" w:eastAsia="Calibri" w:hAnsi="Times New Roman" w:cs="Times New Roman"/>
          <w:sz w:val="24"/>
          <w:szCs w:val="24"/>
          <w:lang w:eastAsia="ru-RU"/>
        </w:rPr>
        <w:t>-ГС</w:t>
      </w:r>
    </w:p>
    <w:p w:rsidR="00066161" w:rsidRDefault="008061B3" w:rsidP="00066161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061B3" w:rsidRPr="003B2CD1" w:rsidRDefault="00066161" w:rsidP="003B2CD1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B2C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8061B3" w:rsidRPr="00024F71" w:rsidRDefault="008061B3" w:rsidP="003922E0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="003922E0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8061B3" w:rsidRPr="00024F71" w:rsidRDefault="008061B3" w:rsidP="008061B3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8061B3" w:rsidRPr="00024F71" w:rsidRDefault="008061B3" w:rsidP="008061B3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8061B3" w:rsidRPr="00024F71" w:rsidRDefault="008061B3" w:rsidP="008061B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_______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922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024F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__________-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ГС</w:t>
      </w:r>
    </w:p>
    <w:p w:rsidR="003B2CD1" w:rsidRDefault="003B2CD1" w:rsidP="003A0A3B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A0A3B" w:rsidRPr="003A0A3B" w:rsidRDefault="003A0A3B" w:rsidP="003A0A3B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3A0A3B" w:rsidRPr="003A0A3B" w:rsidRDefault="003A0A3B" w:rsidP="003A0A3B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асноярского края</w:t>
      </w:r>
    </w:p>
    <w:p w:rsidR="003A0A3B" w:rsidRPr="003A0A3B" w:rsidRDefault="003A0A3B" w:rsidP="003A0A3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A0A3B" w:rsidRPr="003A0A3B" w:rsidRDefault="003A0A3B" w:rsidP="003A0A3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proofErr w:type="gramStart"/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lastRenderedPageBreak/>
        <w:t xml:space="preserve">С целью приведения отдельных положений Устава городского округа город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 Красноярского края в соответствие с требованиями 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Федерации» </w:t>
      </w:r>
      <w:r w:rsidR="0039569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                 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(в редакции от 20.07.2020 № 236-ФЗ, 20.07.2020 № 241-ФЗ, 29.12.2020 </w:t>
      </w:r>
      <w:r w:rsidR="0039569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              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№ 464-ФЗ)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, Закона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крае»,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26, 63 Устава города, городской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3A0A3B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</w:p>
    <w:p w:rsidR="003A0A3B" w:rsidRPr="003A0A3B" w:rsidRDefault="003A0A3B" w:rsidP="003A0A3B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Устав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рск  Кр</w:t>
      </w:r>
      <w:proofErr w:type="gramEnd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асноярского края (далее – Устав) следующие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дополнения:</w:t>
      </w:r>
    </w:p>
    <w:p w:rsidR="003A0A3B" w:rsidRPr="003A0A3B" w:rsidRDefault="003A0A3B" w:rsidP="003A0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В статье 7.1 пункт 1 дополнить подпунктами 19 и 20 в следующей редакции:</w:t>
      </w:r>
    </w:p>
    <w:p w:rsidR="003A0A3B" w:rsidRPr="003A0A3B" w:rsidRDefault="003A0A3B" w:rsidP="003A0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A0A3B" w:rsidRPr="00D10E8D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>.»</w:t>
      </w:r>
      <w:r w:rsidR="00D10E8D" w:rsidRPr="00D10E8D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proofErr w:type="gramEnd"/>
    </w:p>
    <w:p w:rsidR="003A0A3B" w:rsidRPr="003A0A3B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>1.2. Дополнить Устав статьей 16.1 в следующей редакции:</w:t>
      </w:r>
    </w:p>
    <w:p w:rsidR="003A0A3B" w:rsidRPr="003A0A3B" w:rsidRDefault="003A0A3B" w:rsidP="003A0A3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>«Статья 16.1. Инициативные проекты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городского самоуправления, в администрацию города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реше</w:t>
      </w:r>
      <w:r w:rsid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городского Совета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3B" w:rsidRPr="003A0A3B" w:rsidRDefault="003A0A3B" w:rsidP="003A0A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 городского округа, староста сельского населенного пункта.</w:t>
      </w:r>
    </w:p>
    <w:p w:rsidR="003A0A3B" w:rsidRPr="00D10E8D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0A3B">
        <w:rPr>
          <w:rFonts w:ascii="Calibri" w:eastAsia="Calibri" w:hAnsi="Calibri" w:cs="Times New Roman"/>
        </w:rPr>
        <w:t xml:space="preserve"> </w:t>
      </w:r>
      <w:r w:rsidRPr="003A0A3B">
        <w:rPr>
          <w:rFonts w:ascii="Times New Roman" w:eastAsia="Calibri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 w:rsid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городского Совета</w:t>
      </w:r>
      <w:r w:rsidR="00DE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законодательства</w:t>
      </w:r>
      <w:proofErr w:type="gram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10E8D" w:rsidRPr="00D10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0E8D" w:rsidRDefault="003A0A3B" w:rsidP="00D1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D10E8D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 w:rsidR="00D10E8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0E8D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7 пункт </w:t>
      </w:r>
      <w:r w:rsidR="00D10E8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10E8D"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10E8D"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</w:t>
      </w:r>
      <w:r w:rsidR="00D1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10E8D"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D1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="00D10E8D"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D10E8D" w:rsidRPr="00D10E8D" w:rsidRDefault="00D10E8D" w:rsidP="00D1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E8D">
        <w:rPr>
          <w:rFonts w:ascii="Times New Roman" w:eastAsia="Calibri" w:hAnsi="Times New Roman" w:cs="Times New Roman"/>
          <w:sz w:val="28"/>
          <w:szCs w:val="28"/>
        </w:rPr>
        <w:t>«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3B2CD1" w:rsidRDefault="003B2CD1" w:rsidP="00FD7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49" w:rsidRDefault="00D10E8D" w:rsidP="00FD7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1.4.</w:t>
      </w:r>
      <w:r w:rsidR="00FD7149"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7149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 w:rsidR="00FD7149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FD7149" w:rsidRPr="00FD71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7149" w:rsidRDefault="00FD7149" w:rsidP="00FD7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>е 1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F0"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первый 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абзац изложить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FD7149" w:rsidRPr="00FD7149" w:rsidRDefault="00FD7149" w:rsidP="00FD7149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D7149">
        <w:rPr>
          <w:rFonts w:eastAsia="Calibri"/>
          <w:sz w:val="28"/>
          <w:szCs w:val="28"/>
        </w:rPr>
        <w:t>«1.</w:t>
      </w:r>
      <w:r w:rsidRPr="00FD7149">
        <w:rPr>
          <w:rFonts w:eastAsiaTheme="minorEastAsia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98354E">
        <w:rPr>
          <w:rFonts w:eastAsiaTheme="minorEastAsia"/>
          <w:sz w:val="28"/>
          <w:szCs w:val="28"/>
        </w:rPr>
        <w:t>городского округа</w:t>
      </w:r>
      <w:r w:rsidRPr="00FD7149">
        <w:rPr>
          <w:rFonts w:eastAsiaTheme="minorEastAsia"/>
          <w:sz w:val="28"/>
          <w:szCs w:val="28"/>
        </w:rPr>
        <w:t xml:space="preserve"> могут проводиться собрания граждан</w:t>
      </w:r>
      <w:proofErr w:type="gramStart"/>
      <w:r w:rsidRPr="00FD714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Pr="00FD7149">
        <w:rPr>
          <w:rFonts w:eastAsiaTheme="minorEastAsia"/>
          <w:sz w:val="28"/>
          <w:szCs w:val="28"/>
        </w:rPr>
        <w:t>;</w:t>
      </w:r>
      <w:proofErr w:type="gramEnd"/>
    </w:p>
    <w:p w:rsidR="007465F0" w:rsidRDefault="00FD7149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F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F0"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r w:rsidR="007465F0"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F0">
        <w:rPr>
          <w:rFonts w:ascii="Times New Roman" w:eastAsia="Calibri" w:hAnsi="Times New Roman" w:cs="Times New Roman"/>
          <w:b/>
          <w:sz w:val="28"/>
          <w:szCs w:val="28"/>
        </w:rPr>
        <w:t xml:space="preserve">вторым 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>абзац</w:t>
      </w:r>
      <w:r w:rsidR="007465F0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7465F0" w:rsidRPr="007465F0" w:rsidRDefault="007465F0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="Calibri" w:hAnsi="Times New Roman" w:cs="Times New Roman"/>
          <w:sz w:val="28"/>
          <w:szCs w:val="28"/>
        </w:rPr>
        <w:t>«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Совета</w:t>
      </w:r>
      <w:proofErr w:type="gramStart"/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465F0" w:rsidRDefault="00D10E8D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E8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10E8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65F0" w:rsidRPr="00746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F0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 w:rsidR="007465F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465F0" w:rsidRPr="00FD71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8354E" w:rsidRPr="003A0A3B" w:rsidRDefault="0098354E" w:rsidP="00983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98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 2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98354E" w:rsidRPr="0098354E" w:rsidRDefault="0098354E" w:rsidP="0098354E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98354E">
        <w:rPr>
          <w:rFonts w:eastAsia="Calibri"/>
          <w:sz w:val="28"/>
          <w:szCs w:val="28"/>
        </w:rPr>
        <w:t>«2.</w:t>
      </w:r>
      <w:r w:rsidRPr="0098354E">
        <w:rPr>
          <w:rFonts w:eastAsiaTheme="minorEastAsia"/>
          <w:sz w:val="28"/>
          <w:szCs w:val="28"/>
        </w:rPr>
        <w:t xml:space="preserve">  Опрос граждан проводится по инициативе:</w:t>
      </w:r>
    </w:p>
    <w:p w:rsidR="0098354E" w:rsidRPr="0098354E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Совета</w:t>
      </w:r>
      <w:r w:rsidRPr="0098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 города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вопросам местного значения;</w:t>
      </w:r>
    </w:p>
    <w:p w:rsidR="0098354E" w:rsidRPr="0098354E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органов государственной власти </w:t>
      </w:r>
      <w:r w:rsidRP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учета мнения граждан при принятии решений об изменении целевого назначения земель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объектов регионального и межрегионального значения;</w:t>
      </w:r>
    </w:p>
    <w:p w:rsidR="0098354E" w:rsidRPr="0098354E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жителей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98354E" w:rsidRPr="00C9667F" w:rsidRDefault="0098354E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="00F63C98" w:rsidRPr="00F63C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3C98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 w:rsidR="00F63C98" w:rsidRPr="00F63C9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63C98"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63C98"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F63C98" w:rsidRPr="00F63C98" w:rsidRDefault="00F63C98" w:rsidP="00F63C98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63C98">
        <w:rPr>
          <w:rFonts w:eastAsia="Calibri"/>
          <w:sz w:val="28"/>
          <w:szCs w:val="28"/>
        </w:rPr>
        <w:t>«3.</w:t>
      </w:r>
      <w:r w:rsidRPr="00F63C98">
        <w:rPr>
          <w:rFonts w:eastAsiaTheme="minorEastAsia"/>
          <w:sz w:val="28"/>
          <w:szCs w:val="28"/>
        </w:rPr>
        <w:t xml:space="preserve"> Решение о назначении опроса граждан принимается </w:t>
      </w:r>
      <w:r>
        <w:rPr>
          <w:rFonts w:eastAsiaTheme="minorEastAsia"/>
          <w:sz w:val="28"/>
          <w:szCs w:val="28"/>
        </w:rPr>
        <w:t>городским Советом</w:t>
      </w:r>
      <w:r w:rsidRPr="00F63C98">
        <w:rPr>
          <w:rFonts w:eastAsiaTheme="minorEastAsia"/>
          <w:sz w:val="28"/>
          <w:szCs w:val="28"/>
        </w:rPr>
        <w:t xml:space="preserve">. Для проведения опроса граждан может использоваться официальный сайт </w:t>
      </w:r>
      <w:r>
        <w:rPr>
          <w:rFonts w:eastAsiaTheme="minorEastAsia"/>
          <w:sz w:val="28"/>
          <w:szCs w:val="28"/>
        </w:rPr>
        <w:t xml:space="preserve">городского округа </w:t>
      </w:r>
      <w:r w:rsidRPr="00F63C98">
        <w:rPr>
          <w:rFonts w:eastAsiaTheme="minorEastAsia"/>
          <w:sz w:val="28"/>
          <w:szCs w:val="28"/>
        </w:rPr>
        <w:t xml:space="preserve">в информационно-телекоммуникационной сети "Интернет". В </w:t>
      </w:r>
      <w:r>
        <w:rPr>
          <w:rFonts w:eastAsiaTheme="minorEastAsia"/>
          <w:sz w:val="28"/>
          <w:szCs w:val="28"/>
        </w:rPr>
        <w:t>решении</w:t>
      </w:r>
      <w:r w:rsidRPr="007465F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городского Совета</w:t>
      </w:r>
      <w:r w:rsidRPr="0098354E">
        <w:t xml:space="preserve"> </w:t>
      </w:r>
      <w:r w:rsidRPr="00F63C98">
        <w:rPr>
          <w:rFonts w:eastAsiaTheme="minorEastAsia"/>
          <w:sz w:val="28"/>
          <w:szCs w:val="28"/>
        </w:rPr>
        <w:t>о назначении опроса граждан устанавливаются:</w:t>
      </w:r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форма опросного листа;</w:t>
      </w:r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F63C98" w:rsidRPr="00F63C98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41D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</w:t>
      </w:r>
      <w:proofErr w:type="gramStart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3C98" w:rsidRPr="00F63C98" w:rsidRDefault="00F63C98" w:rsidP="00F6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в)</w:t>
      </w:r>
      <w:r w:rsidRPr="00F63C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 w:rsidR="00F8648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F86480" w:rsidRPr="00F86480" w:rsidRDefault="00F86480" w:rsidP="00F8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Calibri" w:hAnsi="Times New Roman" w:cs="Times New Roman"/>
          <w:sz w:val="28"/>
          <w:szCs w:val="28"/>
        </w:rPr>
        <w:t>«7.</w:t>
      </w: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мероприятий, связанных с подготовкой и проведением опроса граждан, осуществляется:</w:t>
      </w:r>
    </w:p>
    <w:p w:rsidR="00F86480" w:rsidRPr="00F86480" w:rsidRDefault="00F86480" w:rsidP="00F8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 счет средств бюджета городского округа (при проведении опроса по инициативе органов местного самоуправления </w:t>
      </w:r>
      <w:r w:rsidRPr="00F86480">
        <w:rPr>
          <w:rFonts w:ascii="Times New Roman" w:hAnsi="Times New Roman" w:cs="Times New Roman"/>
          <w:sz w:val="28"/>
          <w:szCs w:val="28"/>
        </w:rPr>
        <w:t>или жителей</w:t>
      </w: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округа);</w:t>
      </w:r>
    </w:p>
    <w:p w:rsidR="00F86480" w:rsidRPr="00F86480" w:rsidRDefault="00F86480" w:rsidP="00F8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 счет средств бюджета Красноярского края (при проведении опроса по инициативе органов государственной власти Красноярского края)</w:t>
      </w:r>
      <w:proofErr w:type="gramStart"/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3B" w:rsidRPr="003A0A3B" w:rsidRDefault="007465F0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="003A0A3B" w:rsidRPr="003A0A3B">
        <w:rPr>
          <w:rFonts w:ascii="Times New Roman" w:eastAsia="Calibri" w:hAnsi="Times New Roman" w:cs="Times New Roman"/>
          <w:b/>
          <w:sz w:val="28"/>
          <w:szCs w:val="28"/>
        </w:rPr>
        <w:t>В статье 27 пункт 12</w:t>
      </w:r>
      <w:r w:rsidR="003A0A3B"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A0A3B"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3A0A3B">
        <w:rPr>
          <w:rFonts w:ascii="Times New Roman" w:eastAsia="Times New Roman" w:hAnsi="Times New Roman" w:cs="Arial"/>
          <w:sz w:val="28"/>
          <w:szCs w:val="28"/>
          <w:lang w:eastAsia="ru-RU"/>
        </w:rPr>
        <w:t>12.</w:t>
      </w:r>
      <w:r w:rsidRPr="003A0A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осуществления полномочий лиц, замещающи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или непостоянной основе.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12.1. Лицу, замещающему муниципальную должность на постоянной основе, счет средств местного бюджета гарантируются: 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Arial"/>
          <w:sz w:val="28"/>
          <w:szCs w:val="28"/>
          <w:lang w:eastAsia="ru-RU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Arial"/>
          <w:sz w:val="28"/>
          <w:szCs w:val="28"/>
          <w:lang w:eastAsia="ru-RU"/>
        </w:rPr>
        <w:t>2) право на своевременное и в полном объеме получение денежного вознаграждения;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в установленном порядке информации и материалов, необходимых для исполнения полномочий;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пенсионное обеспечение за выслугу лет;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 в порядке, установленном решением городского Совета депутатов.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Лицу, замещающему муниципальную должность на непостоянной основе, за счет средств местного бюджета гарантируются: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работы, обеспечивающие исполнение должностных полномочий в соответствии с муниципальными правовыми актами органов 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самоуправления;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в установленном порядке информации и материалов, необходимых для исполнения полномочий;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профессиональное образование с сохранением на этот период замещаемой должности.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Депутату городского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решением городского Совета депутатов</w:t>
      </w:r>
      <w:proofErr w:type="gram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A0A3B" w:rsidRPr="003A0A3B" w:rsidRDefault="003A0A3B" w:rsidP="003A0A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D4B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1" w:name="_Hlk29458257"/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28 пункт 3 </w:t>
      </w:r>
      <w:r w:rsidRPr="003B2CD1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3A0A3B" w:rsidRPr="003A0A3B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3B" w:rsidRPr="003A0A3B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ru-RU"/>
        </w:rPr>
        <w:t>2.</w:t>
      </w:r>
      <w:r w:rsidRPr="003A0A3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 Н</w:t>
      </w:r>
      <w:r w:rsidRPr="003A0A3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астоящее решение подлежит государственной регистрации.</w:t>
      </w:r>
    </w:p>
    <w:p w:rsidR="003A0A3B" w:rsidRPr="003A0A3B" w:rsidRDefault="003A0A3B" w:rsidP="003A0A3B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3. </w:t>
      </w:r>
      <w:proofErr w:type="gramStart"/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Pr="003A0A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3A0A3B" w:rsidRPr="003A0A3B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A0A3B">
        <w:rPr>
          <w:rFonts w:ascii="Times New Roman" w:eastAsia="Calibri" w:hAnsi="Times New Roman" w:cs="Times New Roman"/>
          <w:sz w:val="28"/>
          <w:szCs w:val="28"/>
        </w:rPr>
        <w:t>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3A0A3B" w:rsidRPr="003A0A3B" w:rsidRDefault="003A0A3B" w:rsidP="003A0A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                                                                        </w:t>
      </w:r>
      <w:proofErr w:type="spell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                                             </w:t>
      </w:r>
      <w:proofErr w:type="spell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CD1" w:rsidRDefault="003B2CD1" w:rsidP="003A0A3B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u w:val="single"/>
          <w:lang w:eastAsia="ru-RU"/>
        </w:rPr>
      </w:pPr>
    </w:p>
    <w:p w:rsidR="003A0A3B" w:rsidRPr="003D4B48" w:rsidRDefault="003A0A3B" w:rsidP="003A0A3B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u w:val="single"/>
          <w:lang w:eastAsia="ru-RU"/>
        </w:rPr>
      </w:pPr>
      <w:bookmarkStart w:id="2" w:name="_GoBack"/>
      <w:bookmarkEnd w:id="2"/>
      <w:r w:rsidRPr="003D4B48">
        <w:rPr>
          <w:rFonts w:ascii="Times New Roman" w:eastAsia="Calibri" w:hAnsi="Times New Roman" w:cs="Times New Roman"/>
          <w:spacing w:val="4"/>
          <w:sz w:val="28"/>
          <w:szCs w:val="28"/>
          <w:u w:val="single"/>
          <w:lang w:eastAsia="ru-RU"/>
        </w:rPr>
        <w:t>Пояснительная записка к проекту решения</w:t>
      </w:r>
    </w:p>
    <w:p w:rsidR="003A0A3B" w:rsidRPr="003A0A3B" w:rsidRDefault="003A0A3B" w:rsidP="003A0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 целью приведения положений Устава </w:t>
      </w:r>
      <w:proofErr w:type="spell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требованиями 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Федерации» (в редакции от 20.07.2020 № 236-ФЗ, 20.07.2020 № 241-ФЗ, 29.12.2020 № 464-ФЗ)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, Закона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(в редакции законов на 01.01.</w:t>
      </w:r>
      <w:r w:rsidRPr="003A0A3B">
        <w:rPr>
          <w:rFonts w:ascii="Times New Roman" w:eastAsia="Calibri" w:hAnsi="Times New Roman" w:cs="Times New Roman"/>
          <w:sz w:val="28"/>
          <w:szCs w:val="28"/>
        </w:rPr>
        <w:t>2021 года).</w:t>
      </w:r>
    </w:p>
    <w:p w:rsidR="003A0A3B" w:rsidRPr="003A0A3B" w:rsidRDefault="003A0A3B" w:rsidP="003A0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3B">
        <w:rPr>
          <w:rFonts w:ascii="Times New Roman" w:eastAsia="Calibri" w:hAnsi="Times New Roman" w:cs="Times New Roman"/>
          <w:sz w:val="28"/>
          <w:szCs w:val="28"/>
        </w:rPr>
        <w:tab/>
        <w:t>Проектом решения предусмотрено внести изменения в  стат</w:t>
      </w:r>
      <w:r>
        <w:rPr>
          <w:rFonts w:ascii="Times New Roman" w:eastAsia="Calibri" w:hAnsi="Times New Roman" w:cs="Times New Roman"/>
          <w:sz w:val="28"/>
          <w:szCs w:val="28"/>
        </w:rPr>
        <w:t>ьи</w:t>
      </w:r>
      <w:r w:rsidRPr="003A0A3B">
        <w:rPr>
          <w:rFonts w:ascii="Times New Roman" w:eastAsia="Calibri" w:hAnsi="Times New Roman" w:cs="Times New Roman"/>
          <w:sz w:val="28"/>
          <w:szCs w:val="28"/>
        </w:rPr>
        <w:t xml:space="preserve">  Устава города, которые отражают последние изменения действующего законодательства в форме точного воспроизведения положений </w:t>
      </w:r>
      <w:r w:rsidRPr="003A0A3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и краевого </w:t>
      </w:r>
      <w:r w:rsidRPr="003A0A3B">
        <w:rPr>
          <w:rFonts w:ascii="Times New Roman" w:eastAsia="Calibri" w:hAnsi="Times New Roman" w:cs="Times New Roman"/>
          <w:sz w:val="28"/>
          <w:szCs w:val="28"/>
        </w:rPr>
        <w:t>законов, предложений депутатов городского Совета и администрации города.</w:t>
      </w:r>
    </w:p>
    <w:p w:rsidR="003A0A3B" w:rsidRPr="003A0A3B" w:rsidRDefault="003A0A3B" w:rsidP="003A0A3B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приведения положений Устава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ород</w:t>
      </w:r>
      <w:r w:rsidR="003956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требованиями федерального и краевого законодательства предлагается</w:t>
      </w:r>
      <w:r w:rsidR="007A41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3B" w:rsidRPr="003A0A3B" w:rsidRDefault="003A0A3B" w:rsidP="003A0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695" w:rsidRPr="00395695" w:rsidRDefault="003A0A3B" w:rsidP="00395695">
      <w:pPr>
        <w:pStyle w:val="a9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 w:rsidRPr="00395695">
        <w:rPr>
          <w:rFonts w:eastAsia="Calibri"/>
          <w:sz w:val="28"/>
          <w:szCs w:val="28"/>
        </w:rPr>
        <w:t xml:space="preserve">В </w:t>
      </w:r>
      <w:r w:rsidR="00395695">
        <w:rPr>
          <w:rFonts w:eastAsia="Calibri"/>
          <w:sz w:val="28"/>
          <w:szCs w:val="28"/>
        </w:rPr>
        <w:t xml:space="preserve">соответствии с изменениями </w:t>
      </w:r>
      <w:r w:rsidR="008728A5">
        <w:rPr>
          <w:rFonts w:eastAsia="Calibri"/>
          <w:sz w:val="28"/>
          <w:szCs w:val="28"/>
        </w:rPr>
        <w:t xml:space="preserve">в </w:t>
      </w:r>
      <w:r w:rsidR="00395695" w:rsidRPr="003A0A3B">
        <w:rPr>
          <w:rFonts w:eastAsia="Calibri"/>
          <w:sz w:val="28"/>
          <w:szCs w:val="28"/>
        </w:rPr>
        <w:t>ст</w:t>
      </w:r>
      <w:r w:rsidR="008728A5">
        <w:rPr>
          <w:rFonts w:eastAsia="Calibri"/>
          <w:sz w:val="28"/>
          <w:szCs w:val="28"/>
        </w:rPr>
        <w:t xml:space="preserve">атьях </w:t>
      </w:r>
      <w:r w:rsidR="00395695" w:rsidRPr="003A0A3B">
        <w:rPr>
          <w:rFonts w:eastAsia="Calibri"/>
          <w:sz w:val="28"/>
          <w:szCs w:val="28"/>
        </w:rPr>
        <w:t>16</w:t>
      </w:r>
      <w:r w:rsidR="008728A5">
        <w:rPr>
          <w:rFonts w:eastAsia="Calibri"/>
          <w:sz w:val="28"/>
          <w:szCs w:val="28"/>
        </w:rPr>
        <w:t>.1</w:t>
      </w:r>
      <w:r w:rsidR="003D4B48">
        <w:rPr>
          <w:rFonts w:eastAsia="Calibri"/>
          <w:sz w:val="28"/>
          <w:szCs w:val="28"/>
        </w:rPr>
        <w:t xml:space="preserve">, </w:t>
      </w:r>
      <w:r w:rsidR="008728A5">
        <w:rPr>
          <w:rFonts w:eastAsia="Calibri"/>
          <w:sz w:val="28"/>
          <w:szCs w:val="28"/>
        </w:rPr>
        <w:t>26.1</w:t>
      </w:r>
      <w:r w:rsidR="003D4B48">
        <w:rPr>
          <w:rFonts w:eastAsia="Calibri"/>
          <w:sz w:val="28"/>
          <w:szCs w:val="28"/>
        </w:rPr>
        <w:t>, 27, 29, 31</w:t>
      </w:r>
      <w:r w:rsidR="00395695" w:rsidRPr="003A0A3B">
        <w:rPr>
          <w:rFonts w:eastAsia="Calibri"/>
          <w:sz w:val="28"/>
          <w:szCs w:val="28"/>
        </w:rPr>
        <w:t xml:space="preserve"> </w:t>
      </w:r>
      <w:r w:rsidR="00395695">
        <w:rPr>
          <w:rFonts w:eastAsia="Calibri"/>
          <w:sz w:val="28"/>
          <w:szCs w:val="28"/>
        </w:rPr>
        <w:t>Ф</w:t>
      </w:r>
      <w:r w:rsidR="00395695" w:rsidRPr="003A0A3B">
        <w:rPr>
          <w:rFonts w:eastAsia="Calibri"/>
          <w:sz w:val="28"/>
          <w:szCs w:val="28"/>
        </w:rPr>
        <w:t xml:space="preserve">едерального закона от 06.10.2003 года №131-ФЗ «Об общих </w:t>
      </w:r>
      <w:r w:rsidR="00395695" w:rsidRPr="003A0A3B">
        <w:rPr>
          <w:rFonts w:eastAsia="Calibri"/>
          <w:spacing w:val="6"/>
          <w:sz w:val="28"/>
          <w:szCs w:val="28"/>
        </w:rPr>
        <w:t xml:space="preserve">принципах организации местного самоуправления в Российской </w:t>
      </w:r>
      <w:r w:rsidR="00395695" w:rsidRPr="003A0A3B">
        <w:rPr>
          <w:rFonts w:eastAsia="Calibri"/>
          <w:spacing w:val="5"/>
          <w:sz w:val="28"/>
          <w:szCs w:val="28"/>
        </w:rPr>
        <w:t xml:space="preserve">Федерации» (в редакции </w:t>
      </w:r>
      <w:r w:rsidR="00395695">
        <w:rPr>
          <w:rFonts w:eastAsia="Calibri"/>
          <w:spacing w:val="5"/>
          <w:sz w:val="28"/>
          <w:szCs w:val="28"/>
        </w:rPr>
        <w:t xml:space="preserve">законов </w:t>
      </w:r>
      <w:r w:rsidR="00395695" w:rsidRPr="003A0A3B">
        <w:rPr>
          <w:rFonts w:eastAsia="Calibri"/>
          <w:spacing w:val="5"/>
          <w:sz w:val="28"/>
          <w:szCs w:val="28"/>
        </w:rPr>
        <w:t>от 20.07.2020 № 236-ФЗ, 20.07.2020 № 241-ФЗ, 29.12.2020 № 464-ФЗ)</w:t>
      </w:r>
      <w:r w:rsidR="007A417A">
        <w:rPr>
          <w:rFonts w:eastAsia="Calibri"/>
          <w:spacing w:val="5"/>
          <w:sz w:val="28"/>
          <w:szCs w:val="28"/>
        </w:rPr>
        <w:t>:</w:t>
      </w:r>
      <w:r w:rsidR="00395695">
        <w:rPr>
          <w:rFonts w:eastAsia="Calibri"/>
          <w:spacing w:val="5"/>
          <w:sz w:val="28"/>
          <w:szCs w:val="28"/>
        </w:rPr>
        <w:t xml:space="preserve"> </w:t>
      </w:r>
    </w:p>
    <w:p w:rsidR="007A417A" w:rsidRPr="003A0A3B" w:rsidRDefault="00C41D4F" w:rsidP="007A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95695" w:rsidRPr="007A417A">
        <w:rPr>
          <w:rFonts w:ascii="Times New Roman" w:eastAsia="Calibri" w:hAnsi="Times New Roman" w:cs="Times New Roman"/>
          <w:sz w:val="28"/>
          <w:szCs w:val="28"/>
        </w:rPr>
        <w:t>)</w:t>
      </w:r>
      <w:r w:rsidR="00395695">
        <w:rPr>
          <w:rFonts w:eastAsia="Calibri"/>
          <w:sz w:val="28"/>
          <w:szCs w:val="28"/>
        </w:rPr>
        <w:t xml:space="preserve"> </w:t>
      </w:r>
      <w:r w:rsidR="003A0A3B" w:rsidRPr="007B7C4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A0A3B" w:rsidRPr="007B7C48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тать</w:t>
      </w:r>
      <w:r w:rsidR="007A417A" w:rsidRPr="007B7C48">
        <w:rPr>
          <w:rFonts w:ascii="Times New Roman" w:eastAsia="Calibri" w:hAnsi="Times New Roman" w:cs="Times New Roman"/>
          <w:spacing w:val="5"/>
          <w:sz w:val="28"/>
          <w:szCs w:val="28"/>
        </w:rPr>
        <w:t>ю</w:t>
      </w:r>
      <w:r w:rsidR="003A0A3B" w:rsidRPr="0039569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A0A3B" w:rsidRPr="003D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="003A0A3B" w:rsidRPr="0039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A0A3B" w:rsidRPr="0039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органов местного самоуправления города на решение вопросов, не отнесенных к вопросам местного значения городского округа</w:t>
      </w:r>
      <w:r w:rsidR="00395695">
        <w:rPr>
          <w:b/>
          <w:bCs/>
          <w:sz w:val="28"/>
          <w:szCs w:val="28"/>
        </w:rPr>
        <w:t xml:space="preserve"> </w:t>
      </w:r>
      <w:r w:rsidR="007A417A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19 и 20</w:t>
      </w:r>
      <w:r w:rsidR="007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7A417A" w:rsidRPr="007A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</w:t>
      </w:r>
      <w:r w:rsidR="007A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A417A" w:rsidRPr="007A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 города на решение вопросов</w:t>
      </w:r>
      <w:r w:rsidR="007A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7A417A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7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417A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указанной должности, а также </w:t>
      </w:r>
      <w:r w:rsidR="007A417A"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>осуществление мероприятий по оказанию помощи лицам, находящимся в</w:t>
      </w:r>
      <w:proofErr w:type="gramEnd"/>
      <w:r w:rsidR="007A417A"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="007A417A"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>состоянии</w:t>
      </w:r>
      <w:proofErr w:type="gramEnd"/>
      <w:r w:rsidR="007A417A"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алкогольного, наркотического или иного токсического опьянения.</w:t>
      </w:r>
    </w:p>
    <w:p w:rsidR="00FD38C8" w:rsidRDefault="00C41D4F" w:rsidP="00FD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A417A" w:rsidRPr="00FD38C8">
        <w:rPr>
          <w:rFonts w:ascii="Times New Roman" w:eastAsia="Calibri" w:hAnsi="Times New Roman" w:cs="Times New Roman"/>
          <w:sz w:val="28"/>
          <w:szCs w:val="28"/>
        </w:rPr>
        <w:t>)</w:t>
      </w:r>
      <w:r w:rsidR="00FD38C8" w:rsidRPr="00FD3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67F" w:rsidRPr="00C9667F">
        <w:rPr>
          <w:rFonts w:ascii="Times New Roman" w:eastAsia="Calibri" w:hAnsi="Times New Roman" w:cs="Times New Roman"/>
          <w:sz w:val="28"/>
          <w:szCs w:val="28"/>
        </w:rPr>
        <w:t>В</w:t>
      </w:r>
      <w:r w:rsidR="00C966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67F" w:rsidRPr="00C9667F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C9667F">
        <w:rPr>
          <w:rFonts w:ascii="Times New Roman" w:eastAsia="Calibri" w:hAnsi="Times New Roman" w:cs="Times New Roman"/>
          <w:sz w:val="28"/>
          <w:szCs w:val="28"/>
        </w:rPr>
        <w:t>ый</w:t>
      </w:r>
      <w:r w:rsidR="00C9667F" w:rsidRPr="00C9667F">
        <w:rPr>
          <w:rFonts w:ascii="Times New Roman" w:eastAsia="Calibri" w:hAnsi="Times New Roman" w:cs="Times New Roman"/>
          <w:sz w:val="28"/>
          <w:szCs w:val="28"/>
        </w:rPr>
        <w:t xml:space="preserve"> закон от 06.10.2003 года №131-ФЗ</w:t>
      </w:r>
      <w:r w:rsidR="00C9667F">
        <w:rPr>
          <w:rFonts w:ascii="Times New Roman" w:eastAsia="Calibri" w:hAnsi="Times New Roman" w:cs="Times New Roman"/>
          <w:sz w:val="28"/>
          <w:szCs w:val="28"/>
        </w:rPr>
        <w:t xml:space="preserve"> введена новая форма осуществления местного самоуправления</w:t>
      </w:r>
      <w:r w:rsidR="00C9667F" w:rsidRPr="00C9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6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667F" w:rsidRPr="003A0A3B">
        <w:rPr>
          <w:rFonts w:ascii="Times New Roman" w:eastAsia="Calibri" w:hAnsi="Times New Roman" w:cs="Times New Roman"/>
          <w:sz w:val="28"/>
          <w:szCs w:val="28"/>
        </w:rPr>
        <w:t>инициативны</w:t>
      </w:r>
      <w:r w:rsidR="00C9667F">
        <w:rPr>
          <w:rFonts w:ascii="Times New Roman" w:eastAsia="Calibri" w:hAnsi="Times New Roman" w:cs="Times New Roman"/>
          <w:sz w:val="28"/>
          <w:szCs w:val="28"/>
        </w:rPr>
        <w:t>е</w:t>
      </w:r>
      <w:r w:rsidR="00C9667F" w:rsidRPr="003A0A3B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C9667F">
        <w:rPr>
          <w:rFonts w:ascii="Times New Roman" w:eastAsia="Calibri" w:hAnsi="Times New Roman" w:cs="Times New Roman"/>
          <w:sz w:val="28"/>
          <w:szCs w:val="28"/>
        </w:rPr>
        <w:t>ы, в связи с этим, предлагается</w:t>
      </w:r>
      <w:r w:rsidR="00C9667F" w:rsidRPr="00FD3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8" w:rsidRPr="00FD38C8">
        <w:rPr>
          <w:rFonts w:ascii="Times New Roman" w:eastAsia="Calibri" w:hAnsi="Times New Roman" w:cs="Times New Roman"/>
          <w:sz w:val="28"/>
          <w:szCs w:val="28"/>
        </w:rPr>
        <w:t>д</w:t>
      </w:r>
      <w:r w:rsidR="00FD38C8" w:rsidRPr="003A0A3B">
        <w:rPr>
          <w:rFonts w:ascii="Times New Roman" w:eastAsia="Calibri" w:hAnsi="Times New Roman" w:cs="Times New Roman"/>
          <w:sz w:val="28"/>
          <w:szCs w:val="28"/>
        </w:rPr>
        <w:t>ополнить</w:t>
      </w:r>
      <w:r w:rsidR="00FD38C8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8C8" w:rsidRPr="003A0A3B">
        <w:rPr>
          <w:rFonts w:ascii="Times New Roman" w:eastAsia="Calibri" w:hAnsi="Times New Roman" w:cs="Times New Roman"/>
          <w:sz w:val="28"/>
          <w:szCs w:val="28"/>
        </w:rPr>
        <w:t>Устав статьей 16.1</w:t>
      </w:r>
      <w:r w:rsidR="00FD38C8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8C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38C8" w:rsidRPr="003A0A3B">
        <w:rPr>
          <w:rFonts w:ascii="Times New Roman" w:eastAsia="Calibri" w:hAnsi="Times New Roman" w:cs="Times New Roman"/>
          <w:b/>
          <w:sz w:val="28"/>
          <w:szCs w:val="28"/>
        </w:rPr>
        <w:t>Инициативные проекты</w:t>
      </w:r>
      <w:r w:rsidR="00FD38C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D38C8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8C8" w:rsidRPr="00FD38C8">
        <w:rPr>
          <w:rFonts w:ascii="Times New Roman" w:eastAsia="Calibri" w:hAnsi="Times New Roman" w:cs="Times New Roman"/>
          <w:sz w:val="28"/>
          <w:szCs w:val="28"/>
        </w:rPr>
        <w:t>о</w:t>
      </w:r>
      <w:r w:rsidR="00FD38C8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</w:t>
      </w:r>
      <w:r w:rsidR="008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728A5" w:rsidRPr="003A0A3B">
        <w:rPr>
          <w:rFonts w:ascii="Times New Roman" w:eastAsia="Calibri" w:hAnsi="Times New Roman" w:cs="Times New Roman"/>
          <w:sz w:val="28"/>
          <w:szCs w:val="28"/>
        </w:rPr>
        <w:t>инициативных проектов</w:t>
      </w:r>
      <w:r w:rsidR="00FD38C8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приоритетное значение для жителей городского округа или его части, по решению вопросов местного значения</w:t>
      </w:r>
      <w:r w:rsid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общих</w:t>
      </w:r>
      <w:r w:rsidR="00FD38C8" w:rsidRPr="00FD3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8">
        <w:rPr>
          <w:rFonts w:ascii="Times New Roman" w:eastAsia="Calibri" w:hAnsi="Times New Roman" w:cs="Times New Roman"/>
          <w:sz w:val="28"/>
          <w:szCs w:val="28"/>
        </w:rPr>
        <w:t>требованиях по п</w:t>
      </w:r>
      <w:r w:rsidR="00FD38C8" w:rsidRPr="003A0A3B">
        <w:rPr>
          <w:rFonts w:ascii="Times New Roman" w:eastAsia="Calibri" w:hAnsi="Times New Roman" w:cs="Times New Roman"/>
          <w:sz w:val="28"/>
          <w:szCs w:val="28"/>
        </w:rPr>
        <w:t>орядк</w:t>
      </w:r>
      <w:r w:rsidR="00FD38C8">
        <w:rPr>
          <w:rFonts w:ascii="Times New Roman" w:eastAsia="Calibri" w:hAnsi="Times New Roman" w:cs="Times New Roman"/>
          <w:sz w:val="28"/>
          <w:szCs w:val="28"/>
        </w:rPr>
        <w:t>у</w:t>
      </w:r>
      <w:r w:rsidR="00FD38C8" w:rsidRPr="003A0A3B">
        <w:rPr>
          <w:rFonts w:ascii="Times New Roman" w:eastAsia="Calibri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FD38C8" w:rsidRP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8C8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D38C8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B48" w:rsidRDefault="00C41D4F" w:rsidP="00B9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728A5" w:rsidRPr="00872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статьи 17,</w:t>
      </w:r>
      <w:r w:rsidR="00B41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19,</w:t>
      </w:r>
      <w:r w:rsidR="00B41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дополнить нормами о полномочиях о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4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1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</w:t>
      </w:r>
      <w:r w:rsidRPr="00C41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B41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1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B41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проведении собраний и опросов жителей города. </w:t>
      </w:r>
    </w:p>
    <w:p w:rsidR="00B93002" w:rsidRDefault="00C41D4F" w:rsidP="00B9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4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728A5" w:rsidRPr="00872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728A5" w:rsidRPr="008728A5">
        <w:rPr>
          <w:rFonts w:ascii="Times New Roman" w:eastAsia="Calibri" w:hAnsi="Times New Roman" w:cs="Times New Roman"/>
          <w:sz w:val="28"/>
          <w:szCs w:val="28"/>
        </w:rPr>
        <w:t xml:space="preserve">соответствии с изменениями в </w:t>
      </w:r>
      <w:r w:rsidR="008728A5"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8728A5" w:rsidRPr="008728A5">
        <w:rPr>
          <w:rFonts w:ascii="Times New Roman" w:eastAsia="Calibri" w:hAnsi="Times New Roman" w:cs="Times New Roman"/>
          <w:sz w:val="28"/>
          <w:szCs w:val="28"/>
        </w:rPr>
        <w:t>ать</w:t>
      </w:r>
      <w:r w:rsidR="008728A5">
        <w:rPr>
          <w:rFonts w:ascii="Times New Roman" w:eastAsia="Calibri" w:hAnsi="Times New Roman" w:cs="Times New Roman"/>
          <w:sz w:val="28"/>
          <w:szCs w:val="28"/>
        </w:rPr>
        <w:t>е 2</w:t>
      </w:r>
      <w:r w:rsidR="008728A5" w:rsidRPr="00872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8A5"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края от 26.06.2008 №6-1832</w:t>
      </w:r>
      <w:r w:rsidR="00872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</w:t>
      </w:r>
      <w:r w:rsidR="007B7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законов </w:t>
      </w:r>
      <w:r w:rsidR="00872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09.07.2020, от 19.11.2020) </w:t>
      </w:r>
      <w:r w:rsidR="00B93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002" w:rsidRPr="003A0A3B">
        <w:rPr>
          <w:rFonts w:ascii="Times New Roman" w:eastAsia="Calibri" w:hAnsi="Times New Roman" w:cs="Times New Roman"/>
          <w:b/>
          <w:sz w:val="28"/>
          <w:szCs w:val="28"/>
        </w:rPr>
        <w:t>статье 27 пункт 12</w:t>
      </w:r>
      <w:r w:rsidR="00B93002"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93002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изложить в </w:t>
      </w:r>
      <w:r w:rsidR="00B93002">
        <w:rPr>
          <w:rFonts w:ascii="Times New Roman" w:eastAsia="Calibri" w:hAnsi="Times New Roman" w:cs="Times New Roman"/>
          <w:b/>
          <w:sz w:val="28"/>
          <w:szCs w:val="28"/>
        </w:rPr>
        <w:t xml:space="preserve">новой редакции </w:t>
      </w:r>
      <w:r w:rsidR="00B93002" w:rsidRPr="00B93002">
        <w:rPr>
          <w:rFonts w:ascii="Times New Roman" w:eastAsia="Calibri" w:hAnsi="Times New Roman" w:cs="Times New Roman"/>
          <w:sz w:val="28"/>
          <w:szCs w:val="28"/>
        </w:rPr>
        <w:t>о</w:t>
      </w:r>
      <w:r w:rsidR="00B93002" w:rsidRPr="003A0A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3002" w:rsidRPr="00B93002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арантиях</w:t>
      </w:r>
      <w:r w:rsidR="00B93002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полномочий лиц, замещающи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3002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93002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002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или непостоянной основе</w:t>
      </w:r>
      <w:r w:rsidR="00B9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устанавливаться уставом города</w:t>
      </w:r>
      <w:r w:rsidR="00B93002"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22" w:rsidRPr="00D75F22" w:rsidRDefault="00D75F22" w:rsidP="00C41D4F">
      <w:pPr>
        <w:pStyle w:val="ConsPlusNormal"/>
        <w:ind w:firstLine="709"/>
        <w:jc w:val="both"/>
        <w:rPr>
          <w:sz w:val="28"/>
          <w:szCs w:val="28"/>
        </w:rPr>
      </w:pPr>
      <w:r w:rsidRPr="003A0A3B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3A0A3B">
        <w:rPr>
          <w:rFonts w:eastAsia="Calibri"/>
          <w:sz w:val="28"/>
          <w:szCs w:val="28"/>
        </w:rPr>
        <w:t xml:space="preserve"> края </w:t>
      </w:r>
      <w:r>
        <w:rPr>
          <w:rFonts w:eastAsia="Calibri"/>
          <w:sz w:val="28"/>
          <w:szCs w:val="28"/>
        </w:rPr>
        <w:t xml:space="preserve">предусмотрены дополнительные гарантии </w:t>
      </w:r>
      <w:r w:rsidRPr="00D75F22">
        <w:rPr>
          <w:sz w:val="28"/>
          <w:szCs w:val="28"/>
        </w:rPr>
        <w:t xml:space="preserve">лицу, замещающему муниципальную должность на непостоянной основе, </w:t>
      </w:r>
      <w:r w:rsidRPr="009C0EE9">
        <w:rPr>
          <w:sz w:val="28"/>
          <w:szCs w:val="28"/>
          <w:u w:val="single"/>
        </w:rPr>
        <w:t>за счет средств местного бюджета, которые могут гарантироваться</w:t>
      </w:r>
      <w:r>
        <w:rPr>
          <w:sz w:val="28"/>
          <w:szCs w:val="28"/>
        </w:rPr>
        <w:t>, а именно</w:t>
      </w:r>
      <w:r w:rsidRPr="00D75F22">
        <w:rPr>
          <w:sz w:val="28"/>
          <w:szCs w:val="28"/>
        </w:rPr>
        <w:t>:</w:t>
      </w:r>
    </w:p>
    <w:p w:rsidR="00D75F22" w:rsidRPr="00D75F22" w:rsidRDefault="00D75F22" w:rsidP="00D75F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5F22">
        <w:rPr>
          <w:sz w:val="28"/>
          <w:szCs w:val="28"/>
        </w:rPr>
        <w:t>) компенсация расходов, связанных с осуществлением полномочий;</w:t>
      </w:r>
    </w:p>
    <w:p w:rsidR="00D75F22" w:rsidRPr="00D75F22" w:rsidRDefault="00D75F22" w:rsidP="00D75F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F22">
        <w:rPr>
          <w:sz w:val="28"/>
          <w:szCs w:val="28"/>
        </w:rPr>
        <w:t>компенсация,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обязанностей, в размере, установленном уставом муниципального образования;</w:t>
      </w:r>
    </w:p>
    <w:p w:rsidR="00D75F22" w:rsidRPr="00D75F22" w:rsidRDefault="00D75F22" w:rsidP="00D75F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75F22">
        <w:t xml:space="preserve"> </w:t>
      </w:r>
      <w:r w:rsidRPr="00D75F2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депутату для </w:t>
      </w:r>
      <w:r w:rsidRPr="003A0A3B">
        <w:rPr>
          <w:sz w:val="28"/>
          <w:szCs w:val="28"/>
        </w:rPr>
        <w:t xml:space="preserve">осуществления полномочий </w:t>
      </w:r>
      <w:r>
        <w:rPr>
          <w:sz w:val="28"/>
          <w:szCs w:val="28"/>
        </w:rPr>
        <w:t xml:space="preserve">на </w:t>
      </w:r>
      <w:r w:rsidRPr="003A0A3B">
        <w:rPr>
          <w:sz w:val="28"/>
          <w:szCs w:val="28"/>
        </w:rPr>
        <w:t>непостоянной основе</w:t>
      </w:r>
      <w:r w:rsidRPr="00D75F22">
        <w:rPr>
          <w:sz w:val="28"/>
          <w:szCs w:val="28"/>
        </w:rPr>
        <w:t xml:space="preserve"> места работы (должности) на период, который устанавливается уставом муниципального образования и составляет в совокупности не менее двух и не более шести рабочих дней в месяц.</w:t>
      </w:r>
    </w:p>
    <w:p w:rsidR="009C0EE9" w:rsidRPr="009C0EE9" w:rsidRDefault="009C0EE9" w:rsidP="00D7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C0EE9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2" w:rsidRDefault="00D75F22" w:rsidP="00D7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Предлагается</w:t>
      </w:r>
      <w:r w:rsidR="009C0EE9" w:rsidRPr="00EE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включать</w:t>
      </w:r>
      <w:r w:rsidR="009C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гарантий </w:t>
      </w:r>
      <w:r w:rsidR="009C0EE9">
        <w:rPr>
          <w:rFonts w:ascii="Times New Roman" w:hAnsi="Times New Roman" w:cs="Times New Roman"/>
          <w:sz w:val="28"/>
          <w:szCs w:val="28"/>
        </w:rPr>
        <w:t xml:space="preserve"> компенсацию</w:t>
      </w:r>
      <w:r w:rsidR="009C0EE9" w:rsidRPr="009C0EE9">
        <w:rPr>
          <w:rFonts w:ascii="Times New Roman" w:hAnsi="Times New Roman" w:cs="Times New Roman"/>
          <w:sz w:val="28"/>
          <w:szCs w:val="28"/>
        </w:rPr>
        <w:t xml:space="preserve"> расходов, связанных с осуществлением полномочий</w:t>
      </w:r>
      <w:r w:rsidR="00EE7E94">
        <w:rPr>
          <w:rFonts w:ascii="Times New Roman" w:hAnsi="Times New Roman" w:cs="Times New Roman"/>
          <w:sz w:val="28"/>
          <w:szCs w:val="28"/>
        </w:rPr>
        <w:t>, а также</w:t>
      </w:r>
      <w:r w:rsidR="009C0EE9">
        <w:rPr>
          <w:rFonts w:ascii="Times New Roman" w:hAnsi="Times New Roman" w:cs="Times New Roman"/>
          <w:sz w:val="28"/>
          <w:szCs w:val="28"/>
        </w:rPr>
        <w:t xml:space="preserve"> </w:t>
      </w:r>
      <w:r w:rsidR="009C0EE9" w:rsidRPr="009C0EE9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</w:t>
      </w:r>
      <w:r w:rsidR="009C0EE9">
        <w:rPr>
          <w:rFonts w:ascii="Times New Roman" w:hAnsi="Times New Roman" w:cs="Times New Roman"/>
          <w:sz w:val="28"/>
          <w:szCs w:val="28"/>
        </w:rPr>
        <w:t>.</w:t>
      </w:r>
    </w:p>
    <w:p w:rsidR="009C0EE9" w:rsidRPr="009C0EE9" w:rsidRDefault="009C0EE9" w:rsidP="00D7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E9">
        <w:rPr>
          <w:rFonts w:ascii="Times New Roman" w:hAnsi="Times New Roman" w:cs="Times New Roman"/>
          <w:sz w:val="28"/>
          <w:szCs w:val="28"/>
        </w:rPr>
        <w:t xml:space="preserve">Установить период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426D6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дня в месяц </w:t>
      </w:r>
      <w:r w:rsidRPr="009C0EE9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EE9">
        <w:rPr>
          <w:rFonts w:ascii="Times New Roman" w:hAnsi="Times New Roman" w:cs="Times New Roman"/>
          <w:sz w:val="28"/>
          <w:szCs w:val="28"/>
        </w:rPr>
        <w:t xml:space="preserve"> депутату для </w:t>
      </w:r>
      <w:r w:rsidRPr="009C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полномочий </w:t>
      </w:r>
      <w:r w:rsidRPr="009C0EE9">
        <w:rPr>
          <w:rFonts w:ascii="Times New Roman" w:hAnsi="Times New Roman" w:cs="Times New Roman"/>
          <w:sz w:val="28"/>
          <w:szCs w:val="28"/>
        </w:rPr>
        <w:t xml:space="preserve">на </w:t>
      </w:r>
      <w:r w:rsidRPr="009C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непостоянной основе</w:t>
      </w:r>
      <w:r w:rsidRPr="009C0EE9">
        <w:rPr>
          <w:rFonts w:ascii="Times New Roman" w:hAnsi="Times New Roman" w:cs="Times New Roman"/>
          <w:sz w:val="28"/>
          <w:szCs w:val="28"/>
        </w:rPr>
        <w:t xml:space="preserve"> места работы (должности)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02" w:rsidRPr="003A0A3B" w:rsidRDefault="00B93002" w:rsidP="00B9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целью исключения повторения </w:t>
      </w:r>
      <w:r w:rsidR="0072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в статьях 27 и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города, в</w:t>
      </w:r>
      <w:r w:rsidRPr="003A0A3B">
        <w:rPr>
          <w:rFonts w:ascii="Times New Roman" w:eastAsia="Calibri" w:hAnsi="Times New Roman" w:cs="Times New Roman"/>
          <w:sz w:val="28"/>
          <w:szCs w:val="28"/>
        </w:rPr>
        <w:t xml:space="preserve"> статье 28 пункт 3 исключить.</w:t>
      </w:r>
    </w:p>
    <w:p w:rsidR="008728A5" w:rsidRPr="003A0A3B" w:rsidRDefault="008728A5" w:rsidP="0087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A3B" w:rsidRPr="003A0A3B" w:rsidRDefault="003A0A3B" w:rsidP="00395695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rFonts w:eastAsia="Calibri"/>
          <w:sz w:val="28"/>
          <w:szCs w:val="28"/>
        </w:rPr>
      </w:pP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A3B" w:rsidRPr="003A0A3B" w:rsidRDefault="003A0A3B" w:rsidP="003A0A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1B3" w:rsidRPr="00024F71" w:rsidRDefault="008061B3" w:rsidP="008061B3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922E0" w:rsidRDefault="003922E0" w:rsidP="003922E0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04914" w:rsidRDefault="00404914" w:rsidP="003922E0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04914" w:rsidRDefault="00404914" w:rsidP="003922E0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922E0" w:rsidRDefault="003922E0" w:rsidP="00F56054">
      <w:pPr>
        <w:spacing w:after="1" w:line="2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1392" w:rsidRPr="002B5A0B" w:rsidRDefault="00AA3662" w:rsidP="003A0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33D" w:rsidRDefault="001D233D" w:rsidP="00A31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1D23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8B" w:rsidRDefault="00DB1C8B" w:rsidP="00393A83">
      <w:pPr>
        <w:spacing w:after="0" w:line="240" w:lineRule="auto"/>
      </w:pPr>
      <w:r>
        <w:separator/>
      </w:r>
    </w:p>
  </w:endnote>
  <w:endnote w:type="continuationSeparator" w:id="0">
    <w:p w:rsidR="00DB1C8B" w:rsidRDefault="00DB1C8B" w:rsidP="003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8B" w:rsidRDefault="00DB1C8B" w:rsidP="00393A83">
      <w:pPr>
        <w:spacing w:after="0" w:line="240" w:lineRule="auto"/>
      </w:pPr>
      <w:r>
        <w:separator/>
      </w:r>
    </w:p>
  </w:footnote>
  <w:footnote w:type="continuationSeparator" w:id="0">
    <w:p w:rsidR="00DB1C8B" w:rsidRDefault="00DB1C8B" w:rsidP="003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62909"/>
      <w:docPartObj>
        <w:docPartGallery w:val="Page Numbers (Top of Page)"/>
        <w:docPartUnique/>
      </w:docPartObj>
    </w:sdtPr>
    <w:sdtEndPr/>
    <w:sdtContent>
      <w:p w:rsidR="00393A83" w:rsidRDefault="00393A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D1">
          <w:rPr>
            <w:noProof/>
          </w:rPr>
          <w:t>8</w:t>
        </w:r>
        <w:r>
          <w:fldChar w:fldCharType="end"/>
        </w:r>
      </w:p>
    </w:sdtContent>
  </w:sdt>
  <w:p w:rsidR="00393A83" w:rsidRDefault="00393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C3F"/>
    <w:multiLevelType w:val="hybridMultilevel"/>
    <w:tmpl w:val="47FE5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BB08CE"/>
    <w:multiLevelType w:val="hybridMultilevel"/>
    <w:tmpl w:val="A10005C6"/>
    <w:lvl w:ilvl="0" w:tplc="38A2E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760DDA"/>
    <w:multiLevelType w:val="hybridMultilevel"/>
    <w:tmpl w:val="58008DE8"/>
    <w:lvl w:ilvl="0" w:tplc="942AAE46">
      <w:start w:val="1"/>
      <w:numFmt w:val="decimal"/>
      <w:lvlText w:val="%1."/>
      <w:lvlJc w:val="left"/>
      <w:pPr>
        <w:ind w:left="1117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0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9" w:hanging="1800"/>
      </w:pPr>
      <w:rPr>
        <w:rFonts w:hint="default"/>
      </w:rPr>
    </w:lvl>
  </w:abstractNum>
  <w:abstractNum w:abstractNumId="5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60FF62A3"/>
    <w:multiLevelType w:val="hybridMultilevel"/>
    <w:tmpl w:val="4148B412"/>
    <w:lvl w:ilvl="0" w:tplc="823A8B3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356193"/>
    <w:multiLevelType w:val="hybridMultilevel"/>
    <w:tmpl w:val="F38266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8"/>
    <w:rsid w:val="00066161"/>
    <w:rsid w:val="001425AF"/>
    <w:rsid w:val="00152D34"/>
    <w:rsid w:val="001D233D"/>
    <w:rsid w:val="001D3720"/>
    <w:rsid w:val="001E5768"/>
    <w:rsid w:val="001F15C2"/>
    <w:rsid w:val="00214033"/>
    <w:rsid w:val="00220361"/>
    <w:rsid w:val="002D7558"/>
    <w:rsid w:val="003426D6"/>
    <w:rsid w:val="00347D8A"/>
    <w:rsid w:val="003922E0"/>
    <w:rsid w:val="00393A83"/>
    <w:rsid w:val="00395695"/>
    <w:rsid w:val="003A0A3B"/>
    <w:rsid w:val="003A2BD8"/>
    <w:rsid w:val="003B2CD1"/>
    <w:rsid w:val="003D4B48"/>
    <w:rsid w:val="00404914"/>
    <w:rsid w:val="00434323"/>
    <w:rsid w:val="00483063"/>
    <w:rsid w:val="004A35AC"/>
    <w:rsid w:val="00615330"/>
    <w:rsid w:val="00623999"/>
    <w:rsid w:val="006372B1"/>
    <w:rsid w:val="00644776"/>
    <w:rsid w:val="006B6DEB"/>
    <w:rsid w:val="006F707A"/>
    <w:rsid w:val="007229B1"/>
    <w:rsid w:val="007314B2"/>
    <w:rsid w:val="007465F0"/>
    <w:rsid w:val="00754FD5"/>
    <w:rsid w:val="007A417A"/>
    <w:rsid w:val="007B7C48"/>
    <w:rsid w:val="007E79D0"/>
    <w:rsid w:val="008061B3"/>
    <w:rsid w:val="008613DA"/>
    <w:rsid w:val="008667BD"/>
    <w:rsid w:val="008728A5"/>
    <w:rsid w:val="00885FAA"/>
    <w:rsid w:val="008917F8"/>
    <w:rsid w:val="00960487"/>
    <w:rsid w:val="009736F8"/>
    <w:rsid w:val="0098354E"/>
    <w:rsid w:val="009C0EE9"/>
    <w:rsid w:val="009D4B41"/>
    <w:rsid w:val="00A31654"/>
    <w:rsid w:val="00A80008"/>
    <w:rsid w:val="00AA3662"/>
    <w:rsid w:val="00AC7A92"/>
    <w:rsid w:val="00B230DB"/>
    <w:rsid w:val="00B41CDF"/>
    <w:rsid w:val="00B92B63"/>
    <w:rsid w:val="00B93002"/>
    <w:rsid w:val="00BF2451"/>
    <w:rsid w:val="00BF2F1A"/>
    <w:rsid w:val="00BF74C2"/>
    <w:rsid w:val="00C41D4F"/>
    <w:rsid w:val="00C57366"/>
    <w:rsid w:val="00C9667F"/>
    <w:rsid w:val="00D06C58"/>
    <w:rsid w:val="00D10E8D"/>
    <w:rsid w:val="00D31392"/>
    <w:rsid w:val="00D75F22"/>
    <w:rsid w:val="00DB1C8B"/>
    <w:rsid w:val="00DE56BD"/>
    <w:rsid w:val="00DF77CD"/>
    <w:rsid w:val="00E856AB"/>
    <w:rsid w:val="00EC2098"/>
    <w:rsid w:val="00EE7E94"/>
    <w:rsid w:val="00F13B4E"/>
    <w:rsid w:val="00F56054"/>
    <w:rsid w:val="00F63C98"/>
    <w:rsid w:val="00F86480"/>
    <w:rsid w:val="00F878B2"/>
    <w:rsid w:val="00F959BA"/>
    <w:rsid w:val="00FD38C8"/>
    <w:rsid w:val="00FD589F"/>
    <w:rsid w:val="00FD7149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16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75F22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16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75F22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2021-01-12T10:43:00Z</cp:lastPrinted>
  <dcterms:created xsi:type="dcterms:W3CDTF">2019-08-28T07:47:00Z</dcterms:created>
  <dcterms:modified xsi:type="dcterms:W3CDTF">2021-02-16T03:25:00Z</dcterms:modified>
</cp:coreProperties>
</file>