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F" w:rsidRPr="00F33B9F" w:rsidRDefault="00F33B9F" w:rsidP="00F33B9F">
      <w:pPr>
        <w:pStyle w:val="a3"/>
        <w:spacing w:before="0" w:beforeAutospacing="0" w:after="0" w:afterAutospacing="0"/>
        <w:ind w:left="187" w:right="72"/>
        <w:jc w:val="center"/>
        <w:rPr>
          <w:sz w:val="28"/>
          <w:szCs w:val="28"/>
        </w:rPr>
      </w:pPr>
      <w:r w:rsidRPr="00F33B9F">
        <w:rPr>
          <w:b/>
          <w:bCs/>
          <w:sz w:val="28"/>
          <w:szCs w:val="28"/>
        </w:rPr>
        <w:t>Право на обжалование</w:t>
      </w:r>
    </w:p>
    <w:p w:rsidR="00F33B9F" w:rsidRPr="00F33B9F" w:rsidRDefault="00F33B9F" w:rsidP="00F33B9F">
      <w:pPr>
        <w:pStyle w:val="a3"/>
        <w:spacing w:before="0" w:beforeAutospacing="0" w:after="0" w:afterAutospacing="0"/>
        <w:ind w:left="187" w:right="72"/>
        <w:jc w:val="center"/>
        <w:rPr>
          <w:sz w:val="28"/>
          <w:szCs w:val="28"/>
        </w:rPr>
      </w:pPr>
      <w:r w:rsidRPr="00F33B9F">
        <w:rPr>
          <w:b/>
          <w:bCs/>
          <w:sz w:val="28"/>
          <w:szCs w:val="28"/>
        </w:rPr>
        <w:t>ненормативных актов налоговых органов, действий (бездействий) должностных лиц</w:t>
      </w:r>
    </w:p>
    <w:p w:rsidR="00F33B9F" w:rsidRPr="00F33B9F" w:rsidRDefault="00F33B9F" w:rsidP="00F33B9F">
      <w:pPr>
        <w:pStyle w:val="a3"/>
        <w:spacing w:before="0" w:beforeAutospacing="0" w:after="0" w:afterAutospacing="0"/>
        <w:ind w:left="187" w:right="72"/>
        <w:jc w:val="both"/>
        <w:rPr>
          <w:sz w:val="28"/>
          <w:szCs w:val="28"/>
        </w:rPr>
      </w:pPr>
    </w:p>
    <w:p w:rsidR="00F33B9F" w:rsidRPr="00F33B9F" w:rsidRDefault="00F33B9F" w:rsidP="00F33B9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B9F">
        <w:rPr>
          <w:sz w:val="28"/>
          <w:szCs w:val="28"/>
        </w:rPr>
        <w:t>Налоговым кодексом Российской Федерации закреплено право налогоплательщиков на обжалование актов налоговых органов ненормативного характера, действий или бездействий их должностных лиц.</w:t>
      </w:r>
    </w:p>
    <w:p w:rsidR="00F33B9F" w:rsidRDefault="00F33B9F" w:rsidP="00F33B9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33B9F">
        <w:rPr>
          <w:sz w:val="28"/>
          <w:szCs w:val="28"/>
        </w:rPr>
        <w:t>Жалобу следует подавать в письменной форме, с подписью заявителя или его представителя с приложением соответствующей доверенности в инспекцию, либо в вышестоящий налоговый орган.</w:t>
      </w:r>
    </w:p>
    <w:p w:rsidR="00F33B9F" w:rsidRPr="00F33B9F" w:rsidRDefault="00F33B9F" w:rsidP="00F33B9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33B9F" w:rsidRPr="00F33B9F" w:rsidRDefault="00F33B9F" w:rsidP="00F33B9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B9F">
        <w:rPr>
          <w:sz w:val="28"/>
          <w:szCs w:val="28"/>
        </w:rPr>
        <w:t>Также жалобу можно представить через официальный сайт ФНС России (</w:t>
      </w:r>
      <w:r w:rsidRPr="00F33B9F">
        <w:rPr>
          <w:sz w:val="28"/>
          <w:szCs w:val="28"/>
          <w:lang w:val="en-US"/>
        </w:rPr>
        <w:t>www</w:t>
      </w:r>
      <w:r w:rsidRPr="00F33B9F">
        <w:rPr>
          <w:sz w:val="28"/>
          <w:szCs w:val="28"/>
        </w:rPr>
        <w:t>.</w:t>
      </w:r>
      <w:proofErr w:type="spellStart"/>
      <w:r w:rsidRPr="00F33B9F">
        <w:rPr>
          <w:sz w:val="28"/>
          <w:szCs w:val="28"/>
          <w:lang w:val="en-US"/>
        </w:rPr>
        <w:t>nalog</w:t>
      </w:r>
      <w:proofErr w:type="spellEnd"/>
      <w:r w:rsidRPr="00F33B9F">
        <w:rPr>
          <w:sz w:val="28"/>
          <w:szCs w:val="28"/>
        </w:rPr>
        <w:t>.</w:t>
      </w:r>
      <w:proofErr w:type="spellStart"/>
      <w:r w:rsidRPr="00F33B9F">
        <w:rPr>
          <w:sz w:val="28"/>
          <w:szCs w:val="28"/>
          <w:lang w:val="en-US"/>
        </w:rPr>
        <w:t>ru</w:t>
      </w:r>
      <w:proofErr w:type="spellEnd"/>
      <w:r w:rsidRPr="00F33B9F">
        <w:rPr>
          <w:sz w:val="28"/>
          <w:szCs w:val="28"/>
        </w:rPr>
        <w:t>)</w:t>
      </w:r>
    </w:p>
    <w:p w:rsidR="00D100A5" w:rsidRPr="00F33B9F" w:rsidRDefault="00D100A5" w:rsidP="00F33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00A5" w:rsidRPr="00F33B9F" w:rsidSect="00D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9F"/>
    <w:rsid w:val="003B3E57"/>
    <w:rsid w:val="003C6D13"/>
    <w:rsid w:val="004709E7"/>
    <w:rsid w:val="00516F0A"/>
    <w:rsid w:val="00634AEF"/>
    <w:rsid w:val="008E75C2"/>
    <w:rsid w:val="009239CF"/>
    <w:rsid w:val="00D100A5"/>
    <w:rsid w:val="00F3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3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Администрация Дивногорска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2016-03-30T03:21:00Z</dcterms:created>
  <dcterms:modified xsi:type="dcterms:W3CDTF">2016-03-30T03:22:00Z</dcterms:modified>
</cp:coreProperties>
</file>