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E2" w:rsidRDefault="005142C2" w:rsidP="004C47E2">
      <w:pPr>
        <w:pStyle w:val="a3"/>
        <w:shd w:val="clear" w:color="auto" w:fill="FFFFFF"/>
        <w:spacing w:before="150" w:beforeAutospacing="0" w:after="150" w:afterAutospacing="0" w:line="252" w:lineRule="atLeast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Прокурор разъясняет: «</w:t>
      </w:r>
      <w:r w:rsidR="00786950">
        <w:rPr>
          <w:b/>
          <w:color w:val="000000"/>
          <w:sz w:val="36"/>
          <w:szCs w:val="36"/>
        </w:rPr>
        <w:t>Новшества для лиц, обращающихся за заменой водительского удостоверения</w:t>
      </w:r>
      <w:r>
        <w:rPr>
          <w:b/>
          <w:color w:val="000000"/>
          <w:sz w:val="36"/>
          <w:szCs w:val="36"/>
        </w:rPr>
        <w:t>»</w:t>
      </w:r>
    </w:p>
    <w:p w:rsidR="00ED2108" w:rsidRDefault="00ED2108" w:rsidP="00ED2108">
      <w:pPr>
        <w:pStyle w:val="a3"/>
        <w:shd w:val="clear" w:color="auto" w:fill="FFFFFF"/>
        <w:spacing w:before="150" w:beforeAutospacing="0" w:after="15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786950" w:rsidRPr="00786950" w:rsidRDefault="00786950" w:rsidP="00786950">
      <w:pPr>
        <w:pStyle w:val="consplusnormal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86950">
        <w:rPr>
          <w:color w:val="000000"/>
          <w:sz w:val="28"/>
          <w:szCs w:val="28"/>
        </w:rPr>
        <w:t>С 16 февраля 2016 года вступили в силу изменения, внесенные</w:t>
      </w:r>
      <w:r w:rsidRPr="00786950">
        <w:rPr>
          <w:rStyle w:val="apple-converted-space"/>
          <w:color w:val="000000"/>
          <w:sz w:val="28"/>
          <w:szCs w:val="28"/>
        </w:rPr>
        <w:t> </w:t>
      </w:r>
      <w:hyperlink r:id="rId4" w:history="1">
        <w:r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</w:t>
        </w:r>
        <w:r w:rsidRPr="00786950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остановление</w:t>
        </w:r>
      </w:hyperlink>
      <w:proofErr w:type="gramStart"/>
      <w:r w:rsidRPr="00786950">
        <w:rPr>
          <w:color w:val="000000"/>
          <w:sz w:val="28"/>
          <w:szCs w:val="28"/>
        </w:rPr>
        <w:t>м</w:t>
      </w:r>
      <w:proofErr w:type="gramEnd"/>
      <w:r w:rsidRPr="00786950">
        <w:rPr>
          <w:color w:val="000000"/>
          <w:sz w:val="28"/>
          <w:szCs w:val="28"/>
        </w:rPr>
        <w:t xml:space="preserve"> Правительства РФ от 04.02.2016 № 65 в Правила проведения экзаменов на право управления транспортными средствами и выдачи водительских удостоверений, утвержденные постановлением Правительства РФ от 24.10.2014 № 1097.</w:t>
      </w:r>
    </w:p>
    <w:p w:rsidR="00786950" w:rsidRPr="00786950" w:rsidRDefault="00786950" w:rsidP="00786950">
      <w:pPr>
        <w:pStyle w:val="consplusnormal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Сейчас</w:t>
      </w:r>
      <w:r w:rsidRPr="00786950">
        <w:rPr>
          <w:color w:val="000000"/>
          <w:sz w:val="28"/>
          <w:szCs w:val="28"/>
        </w:rPr>
        <w:t xml:space="preserve"> при замене водительского удостоверения в случае его утраты, повреждения либо изменения персональных данных водителя, а также для выдачи международного водительского удостоверения медицинское заключение (справка) не требуется.</w:t>
      </w:r>
    </w:p>
    <w:p w:rsidR="00786950" w:rsidRPr="00786950" w:rsidRDefault="00786950" w:rsidP="00786950">
      <w:pPr>
        <w:pStyle w:val="consplusnormal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86950">
        <w:rPr>
          <w:color w:val="000000"/>
          <w:sz w:val="28"/>
          <w:szCs w:val="28"/>
        </w:rPr>
        <w:t>  Кроме того, в целях исключения различного толкования понятия высшей категории и подкатегории транспортного средства (для целей обмена иностранных национальных водительских удостоверений) уточнен их перечень, установленный пунктом 38 Правил проведения экзаменов на право управления транспортными средствами и выдачи водительских удостоверений.</w:t>
      </w:r>
    </w:p>
    <w:p w:rsidR="00786950" w:rsidRPr="00786950" w:rsidRDefault="00786950" w:rsidP="00786950">
      <w:pPr>
        <w:pStyle w:val="consplusnormal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86950">
        <w:rPr>
          <w:color w:val="000000"/>
          <w:sz w:val="28"/>
          <w:szCs w:val="28"/>
        </w:rPr>
        <w:t>Категории и входящие в них подкатегории транспортных средств являются высшими по отношению к следующим категориям и входящим в них подкатегориям транспортных средств:</w:t>
      </w:r>
    </w:p>
    <w:p w:rsidR="00786950" w:rsidRPr="00786950" w:rsidRDefault="00786950" w:rsidP="00786950">
      <w:pPr>
        <w:pStyle w:val="consplusnormal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86950">
        <w:rPr>
          <w:color w:val="000000"/>
          <w:sz w:val="28"/>
          <w:szCs w:val="28"/>
        </w:rPr>
        <w:t>категория "B" является высшей по отношению к категории "A";</w:t>
      </w:r>
    </w:p>
    <w:p w:rsidR="00786950" w:rsidRPr="00786950" w:rsidRDefault="00786950" w:rsidP="00786950">
      <w:pPr>
        <w:pStyle w:val="consplusnormal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86950">
        <w:rPr>
          <w:color w:val="000000"/>
          <w:sz w:val="28"/>
          <w:szCs w:val="28"/>
        </w:rPr>
        <w:t>категория "C" является высшей по отношению к категориям "A", "B" и "BE";</w:t>
      </w:r>
    </w:p>
    <w:p w:rsidR="00786950" w:rsidRPr="00786950" w:rsidRDefault="00786950" w:rsidP="00786950">
      <w:pPr>
        <w:pStyle w:val="consplusnormal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86950">
        <w:rPr>
          <w:color w:val="000000"/>
          <w:sz w:val="28"/>
          <w:szCs w:val="28"/>
        </w:rPr>
        <w:t>категория "D" является высшей по отношению к категориям "A", "B", "C", "BE" и "CE".</w:t>
      </w:r>
    </w:p>
    <w:p w:rsidR="00786950" w:rsidRPr="00786950" w:rsidRDefault="00786950" w:rsidP="00786950">
      <w:pPr>
        <w:pStyle w:val="consplusnormal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86950">
        <w:rPr>
          <w:color w:val="000000"/>
          <w:sz w:val="28"/>
          <w:szCs w:val="28"/>
        </w:rPr>
        <w:t>Категория состава транспортных средств является высшей по отношению к категории транспортного средства, являющегося тягачом в составе транспортных средств.</w:t>
      </w:r>
    </w:p>
    <w:p w:rsidR="00747EBC" w:rsidRPr="00ED2108" w:rsidRDefault="00747EBC" w:rsidP="00ED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2C2" w:rsidRPr="00ED2108" w:rsidRDefault="005142C2" w:rsidP="00ED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7E2" w:rsidRPr="00ED2108" w:rsidRDefault="004C47E2" w:rsidP="00ED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08">
        <w:rPr>
          <w:rFonts w:ascii="Times New Roman" w:hAnsi="Times New Roman" w:cs="Times New Roman"/>
          <w:sz w:val="28"/>
          <w:szCs w:val="28"/>
        </w:rPr>
        <w:t>Прокурор города</w:t>
      </w:r>
    </w:p>
    <w:p w:rsidR="002F2707" w:rsidRDefault="00ED2108" w:rsidP="00ED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4C47E2" w:rsidRPr="00ED2108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C47E2" w:rsidRPr="00ED2108" w:rsidRDefault="00ED2108" w:rsidP="00ED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7E2" w:rsidRPr="00ED2108">
        <w:rPr>
          <w:rFonts w:ascii="Times New Roman" w:hAnsi="Times New Roman" w:cs="Times New Roman"/>
          <w:sz w:val="28"/>
          <w:szCs w:val="28"/>
        </w:rPr>
        <w:t>Д.А. Силин</w:t>
      </w:r>
    </w:p>
    <w:sectPr w:rsidR="004C47E2" w:rsidRPr="00ED2108" w:rsidSect="00747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7E2"/>
    <w:rsid w:val="000177C2"/>
    <w:rsid w:val="0003266E"/>
    <w:rsid w:val="000624AD"/>
    <w:rsid w:val="000A2B33"/>
    <w:rsid w:val="000B2CF7"/>
    <w:rsid w:val="000E1331"/>
    <w:rsid w:val="002071A8"/>
    <w:rsid w:val="00210D05"/>
    <w:rsid w:val="0025401D"/>
    <w:rsid w:val="0027659C"/>
    <w:rsid w:val="00285ADD"/>
    <w:rsid w:val="00295FF0"/>
    <w:rsid w:val="002E1995"/>
    <w:rsid w:val="002E5150"/>
    <w:rsid w:val="002F2707"/>
    <w:rsid w:val="00347361"/>
    <w:rsid w:val="00384537"/>
    <w:rsid w:val="00385707"/>
    <w:rsid w:val="003A2CC4"/>
    <w:rsid w:val="003B424F"/>
    <w:rsid w:val="003F0D15"/>
    <w:rsid w:val="003F4883"/>
    <w:rsid w:val="00451561"/>
    <w:rsid w:val="004C47E2"/>
    <w:rsid w:val="0050192D"/>
    <w:rsid w:val="005142C2"/>
    <w:rsid w:val="0054471C"/>
    <w:rsid w:val="005B36EC"/>
    <w:rsid w:val="005D0C97"/>
    <w:rsid w:val="005F335E"/>
    <w:rsid w:val="00617701"/>
    <w:rsid w:val="00631FB2"/>
    <w:rsid w:val="00664FB7"/>
    <w:rsid w:val="00747EBC"/>
    <w:rsid w:val="00786950"/>
    <w:rsid w:val="00790C26"/>
    <w:rsid w:val="00827A26"/>
    <w:rsid w:val="00846F1C"/>
    <w:rsid w:val="00893D6E"/>
    <w:rsid w:val="008F5330"/>
    <w:rsid w:val="009051E7"/>
    <w:rsid w:val="00920D73"/>
    <w:rsid w:val="00924302"/>
    <w:rsid w:val="0094176E"/>
    <w:rsid w:val="009659C1"/>
    <w:rsid w:val="0099388D"/>
    <w:rsid w:val="009A03CD"/>
    <w:rsid w:val="009F67BE"/>
    <w:rsid w:val="00A02189"/>
    <w:rsid w:val="00A15E20"/>
    <w:rsid w:val="00A16B45"/>
    <w:rsid w:val="00A5727C"/>
    <w:rsid w:val="00A71B69"/>
    <w:rsid w:val="00BC1112"/>
    <w:rsid w:val="00BF0B40"/>
    <w:rsid w:val="00D13B34"/>
    <w:rsid w:val="00D40216"/>
    <w:rsid w:val="00D55693"/>
    <w:rsid w:val="00D7356C"/>
    <w:rsid w:val="00DC09C8"/>
    <w:rsid w:val="00DD1A37"/>
    <w:rsid w:val="00EA02CD"/>
    <w:rsid w:val="00ED2108"/>
    <w:rsid w:val="00F84D0A"/>
    <w:rsid w:val="00F85266"/>
    <w:rsid w:val="00FA0D91"/>
    <w:rsid w:val="00FA7CBA"/>
    <w:rsid w:val="00FB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BC"/>
  </w:style>
  <w:style w:type="paragraph" w:styleId="2">
    <w:name w:val="heading 2"/>
    <w:basedOn w:val="a"/>
    <w:link w:val="20"/>
    <w:uiPriority w:val="9"/>
    <w:qFormat/>
    <w:rsid w:val="004C47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47E2"/>
  </w:style>
  <w:style w:type="character" w:styleId="a4">
    <w:name w:val="Strong"/>
    <w:basedOn w:val="a0"/>
    <w:uiPriority w:val="22"/>
    <w:qFormat/>
    <w:rsid w:val="004C47E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C47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86950"/>
    <w:rPr>
      <w:color w:val="0000FF"/>
      <w:u w:val="single"/>
    </w:rPr>
  </w:style>
  <w:style w:type="paragraph" w:customStyle="1" w:styleId="consplusnormal">
    <w:name w:val="consplusnormal"/>
    <w:basedOn w:val="a"/>
    <w:rsid w:val="0078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D163ECED490BC2D254C8260CC7C5E43E0CA9ADE4736220BD4C12E8476rCk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>Krokoz™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Site</cp:lastModifiedBy>
  <cp:revision>3</cp:revision>
  <dcterms:created xsi:type="dcterms:W3CDTF">2016-03-14T15:24:00Z</dcterms:created>
  <dcterms:modified xsi:type="dcterms:W3CDTF">2016-03-15T07:28:00Z</dcterms:modified>
</cp:coreProperties>
</file>