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2" w:rsidRDefault="005142C2" w:rsidP="004C47E2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Прокурор разъясняет: «</w:t>
      </w:r>
      <w:r w:rsidR="00ED2108">
        <w:rPr>
          <w:b/>
          <w:color w:val="000000"/>
          <w:sz w:val="36"/>
          <w:szCs w:val="36"/>
        </w:rPr>
        <w:t>Сроки приватизации продлены</w:t>
      </w:r>
      <w:r>
        <w:rPr>
          <w:b/>
          <w:color w:val="000000"/>
          <w:sz w:val="36"/>
          <w:szCs w:val="36"/>
        </w:rPr>
        <w:t>»</w:t>
      </w:r>
    </w:p>
    <w:p w:rsidR="00ED2108" w:rsidRDefault="00ED2108" w:rsidP="00ED2108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ED2108" w:rsidRPr="00ED2108" w:rsidRDefault="00ED2108" w:rsidP="00ED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2108">
        <w:rPr>
          <w:color w:val="000000"/>
          <w:sz w:val="28"/>
          <w:szCs w:val="28"/>
        </w:rPr>
        <w:t>29 февраля 2016 года Президентом Российской Федерации подписан Федеральный закон № 33-ФЗ «О внесении изменений в статью 2 Федерального закона «О введении в действие Жилищного кодекса Российской Федерации».</w:t>
      </w:r>
    </w:p>
    <w:p w:rsidR="00ED2108" w:rsidRPr="00ED2108" w:rsidRDefault="00ED2108" w:rsidP="00ED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2108">
        <w:rPr>
          <w:color w:val="000000"/>
          <w:sz w:val="28"/>
          <w:szCs w:val="28"/>
        </w:rPr>
        <w:t xml:space="preserve">Изменения коснулись сроков бесплатной приватизации гражданами России жилых помещений, находящихся у них в пользовании. Закон № 33-ФЗ вступил в действия со дня опубликования, то есть с 29.02.2016. </w:t>
      </w:r>
    </w:p>
    <w:p w:rsidR="00ED2108" w:rsidRPr="00ED2108" w:rsidRDefault="00ED2108" w:rsidP="00ED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2108">
        <w:rPr>
          <w:color w:val="000000"/>
          <w:sz w:val="28"/>
          <w:szCs w:val="28"/>
        </w:rPr>
        <w:t>Ранее редакция статьи предусматривала окончание действия норм Закона РФ от 04.07.1991 № 1541-1 «О приватизации жилищного фонда в Российской Федерации» о безвозмездной передаче в собственность граждан жилых помещений 1 марта 2016.</w:t>
      </w:r>
    </w:p>
    <w:p w:rsidR="00ED2108" w:rsidRPr="00ED2108" w:rsidRDefault="00ED2108" w:rsidP="00ED2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2108">
        <w:rPr>
          <w:color w:val="000000"/>
          <w:sz w:val="28"/>
          <w:szCs w:val="28"/>
        </w:rPr>
        <w:t>Вместе с тем, Федеральным законом от 29.02.2016 № 33-ФЗ срок приватизации квартир продлен до 1 марта 2017 года.</w:t>
      </w:r>
    </w:p>
    <w:p w:rsidR="00747EBC" w:rsidRPr="00ED2108" w:rsidRDefault="00747EBC" w:rsidP="00ED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2C2" w:rsidRPr="00ED2108" w:rsidRDefault="005142C2" w:rsidP="00ED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7E2" w:rsidRPr="00ED2108" w:rsidRDefault="004C47E2" w:rsidP="00ED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08"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DF7E0E" w:rsidRDefault="00ED2108" w:rsidP="00ED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C47E2" w:rsidRPr="00ED2108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47E2" w:rsidRPr="00ED2108" w:rsidRDefault="004C47E2" w:rsidP="00ED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08">
        <w:rPr>
          <w:rFonts w:ascii="Times New Roman" w:hAnsi="Times New Roman" w:cs="Times New Roman"/>
          <w:sz w:val="28"/>
          <w:szCs w:val="28"/>
        </w:rPr>
        <w:t>Д.А. Силин</w:t>
      </w:r>
    </w:p>
    <w:sectPr w:rsidR="004C47E2" w:rsidRPr="00ED2108" w:rsidSect="0074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E2"/>
    <w:rsid w:val="000177C2"/>
    <w:rsid w:val="0003266E"/>
    <w:rsid w:val="000624AD"/>
    <w:rsid w:val="000A2B33"/>
    <w:rsid w:val="000B2CF7"/>
    <w:rsid w:val="000B39DB"/>
    <w:rsid w:val="000E1331"/>
    <w:rsid w:val="002071A8"/>
    <w:rsid w:val="00210D05"/>
    <w:rsid w:val="0025401D"/>
    <w:rsid w:val="0027659C"/>
    <w:rsid w:val="00285ADD"/>
    <w:rsid w:val="00295FF0"/>
    <w:rsid w:val="002E1995"/>
    <w:rsid w:val="00347361"/>
    <w:rsid w:val="00384537"/>
    <w:rsid w:val="00385707"/>
    <w:rsid w:val="003A2CC4"/>
    <w:rsid w:val="003B424F"/>
    <w:rsid w:val="003F0D15"/>
    <w:rsid w:val="003F4883"/>
    <w:rsid w:val="00451561"/>
    <w:rsid w:val="004C47E2"/>
    <w:rsid w:val="0050192D"/>
    <w:rsid w:val="005142C2"/>
    <w:rsid w:val="0054471C"/>
    <w:rsid w:val="005B36EC"/>
    <w:rsid w:val="005D0C97"/>
    <w:rsid w:val="005F335E"/>
    <w:rsid w:val="00617701"/>
    <w:rsid w:val="00631FB2"/>
    <w:rsid w:val="00664FB7"/>
    <w:rsid w:val="00747EBC"/>
    <w:rsid w:val="00790C26"/>
    <w:rsid w:val="00827A26"/>
    <w:rsid w:val="00893D6E"/>
    <w:rsid w:val="009051E7"/>
    <w:rsid w:val="00920D73"/>
    <w:rsid w:val="00924302"/>
    <w:rsid w:val="0094176E"/>
    <w:rsid w:val="0096246B"/>
    <w:rsid w:val="009659C1"/>
    <w:rsid w:val="0099388D"/>
    <w:rsid w:val="009A03CD"/>
    <w:rsid w:val="009F67BE"/>
    <w:rsid w:val="00A02189"/>
    <w:rsid w:val="00A15E20"/>
    <w:rsid w:val="00A16B45"/>
    <w:rsid w:val="00A5727C"/>
    <w:rsid w:val="00A71B69"/>
    <w:rsid w:val="00BC1112"/>
    <w:rsid w:val="00BF0B40"/>
    <w:rsid w:val="00D13B34"/>
    <w:rsid w:val="00D40216"/>
    <w:rsid w:val="00D55693"/>
    <w:rsid w:val="00D7356C"/>
    <w:rsid w:val="00DC09C8"/>
    <w:rsid w:val="00DD1A37"/>
    <w:rsid w:val="00DF7E0E"/>
    <w:rsid w:val="00EA02CD"/>
    <w:rsid w:val="00ED2108"/>
    <w:rsid w:val="00F84D0A"/>
    <w:rsid w:val="00F85266"/>
    <w:rsid w:val="00FA0D91"/>
    <w:rsid w:val="00FA7CBA"/>
    <w:rsid w:val="00F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BC"/>
  </w:style>
  <w:style w:type="paragraph" w:styleId="2">
    <w:name w:val="heading 2"/>
    <w:basedOn w:val="a"/>
    <w:link w:val="20"/>
    <w:uiPriority w:val="9"/>
    <w:qFormat/>
    <w:rsid w:val="004C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E2"/>
  </w:style>
  <w:style w:type="character" w:styleId="a4">
    <w:name w:val="Strong"/>
    <w:basedOn w:val="a0"/>
    <w:uiPriority w:val="22"/>
    <w:qFormat/>
    <w:rsid w:val="004C4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4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Krokoz™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Site</cp:lastModifiedBy>
  <cp:revision>3</cp:revision>
  <dcterms:created xsi:type="dcterms:W3CDTF">2016-03-14T15:21:00Z</dcterms:created>
  <dcterms:modified xsi:type="dcterms:W3CDTF">2016-03-15T07:29:00Z</dcterms:modified>
</cp:coreProperties>
</file>