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6F" w:rsidRPr="00B92FF5" w:rsidRDefault="0098619B" w:rsidP="00CA6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  <w:r w:rsidRPr="009861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60295" cy="979170"/>
            <wp:effectExtent l="0" t="0" r="190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9B" w:rsidRDefault="0098619B" w:rsidP="00984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1673" w:rsidRPr="0098619B" w:rsidRDefault="003E779E" w:rsidP="00984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861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начала года в</w:t>
      </w:r>
      <w:r w:rsidR="006B1673" w:rsidRPr="009861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Управлении Росреестра по Красноярскому краю </w:t>
      </w:r>
      <w:r w:rsidR="00636C37" w:rsidRPr="0098619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снизили кадастровую стоимость объектов недвижимости на 31 млн. рублей</w:t>
      </w:r>
    </w:p>
    <w:p w:rsidR="00636C37" w:rsidRPr="0098619B" w:rsidRDefault="00636C37" w:rsidP="00984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408C" w:rsidRPr="0098619B" w:rsidRDefault="00EB2A7E" w:rsidP="00984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Управлении Росреестра по Красноярскому краю подвели итоги работы Комиссии по рассмотрению споров о кадастровой стоимости недвижимости </w:t>
      </w:r>
      <w:r w:rsidR="0098408C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квартал 202</w:t>
      </w:r>
      <w:r w:rsidR="00EC1B7B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98408C" w:rsidRPr="0098619B" w:rsidRDefault="00EB2A7E" w:rsidP="009840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1 квартале 2020 года в Комиссию поступило </w:t>
      </w:r>
      <w:r w:rsidR="002F67F7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</w:t>
      </w:r>
      <w:r w:rsidR="002F67F7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отношении </w:t>
      </w:r>
      <w:r w:rsidR="002F67F7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157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объектов недвижимости, из них не приняты к рассмотрению </w:t>
      </w:r>
      <w:r w:rsidR="002F67F7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заявлений. Комиссия рассмотрела </w:t>
      </w:r>
      <w:r w:rsidR="002F67F7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</w:t>
      </w:r>
      <w:r w:rsidR="002F67F7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из них </w:t>
      </w:r>
      <w:r w:rsidR="002F67F7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 поступили в Комиссию в 20</w:t>
      </w:r>
      <w:r w:rsidR="002F67F7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году. По </w:t>
      </w:r>
      <w:r w:rsidR="002F67F7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</w:t>
      </w:r>
      <w:r w:rsidR="002F67F7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Комиссией приняты решения об отказе в пересмотре кадастровой стоимости объектов недвижимости, решение в пользу заявителей принято по </w:t>
      </w:r>
      <w:r w:rsidR="001841A0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заявлени</w:t>
      </w:r>
      <w:r w:rsidR="00115143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ям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об установлении кадастровой стоимости </w:t>
      </w:r>
      <w:r w:rsidR="00115143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81 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</w:t>
      </w:r>
      <w:r w:rsidR="00115143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115143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размере их рыночной стоимости. В результате суммарная кадастровая стоимость объектов недвижимости была снижена более чем на </w:t>
      </w:r>
      <w:r w:rsidR="001841A0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 млн</w:t>
      </w:r>
      <w:r w:rsidR="00115143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841A0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рублей.</w:t>
      </w:r>
      <w:r w:rsidR="0098408C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5143" w:rsidRPr="0098619B" w:rsidRDefault="00EB2A7E" w:rsidP="001151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Росреестра по Красноярскому краю обращает внимание заявителей</w:t>
      </w:r>
      <w:r w:rsidR="00115143"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следующее</w:t>
      </w:r>
      <w:r w:rsidR="00FB73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15143" w:rsidRPr="0098619B" w:rsidRDefault="00115143" w:rsidP="00115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24.18 Федерального закона от 29.07.1998 №135-ФЗ «Об оценочной деятельности в Российской Федерации»  заявление о пересмотре кадастровой стоимости может быть подано в Комиссию в период с даты внесения в Единый государственный реестр недвижимости результатов  (далее – ЕГРН) определения кадастровой стоимости по дату внесения в ЕГРН результатов определения кадастровой стоимости, полученных при проведении очередной государственной кадастровой оценки.</w:t>
      </w:r>
      <w:proofErr w:type="gramEnd"/>
    </w:p>
    <w:p w:rsidR="00115143" w:rsidRPr="0098619B" w:rsidRDefault="00115143" w:rsidP="00115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2020 году на территории Красноярского края проведена очередная государственная кадастровая оценка земель населенных пунктов по состоянию на 01.01.2020 года в соответствии со статьей 16 Федерального закона от 03.07.2016 №237-ФЗ  «О государственной кадастровой оценке» (далее – Закон № 237-ФЗ).</w:t>
      </w:r>
    </w:p>
    <w:p w:rsidR="00115143" w:rsidRPr="0098619B" w:rsidRDefault="00115143" w:rsidP="00115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Полученные результаты утверждены постановлением Правительства Красноярского края от 03.11.2020 № 766-п «Об утверждении результатов определения кадастровой стоимости земельных участков в составе земель населенных пунктов Красноярского края»  и  внесены в ЕГРН в декабре 2020 года.</w:t>
      </w:r>
    </w:p>
    <w:p w:rsidR="00115143" w:rsidRDefault="00115143" w:rsidP="001151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по рассмотрению споров о результатах определения кадастровой стоимости при </w:t>
      </w:r>
      <w:r w:rsidRPr="00E340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Управлении Росреестра по Красноярскому краю</w:t>
      </w: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уполномочена рассматривать заявления об оспаривании кадастровой стоимости, определенной в рамках Закона №237-ФЗ.</w:t>
      </w:r>
    </w:p>
    <w:p w:rsidR="00E34052" w:rsidRDefault="00E34052" w:rsidP="00E34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тем, что в </w:t>
      </w:r>
      <w:r w:rsidRPr="00E340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E340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340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комиссия по рассмотрению споров о результатах определения кадастровой стоимости в рамках  Закона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№237-ФЗ не  создана, </w:t>
      </w:r>
      <w:r w:rsidRPr="00E340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оспаривание кадастровой стоимости земельных участков в составе земель населенных пунктов, в настоящее время  возможно только в судебном порядке. </w:t>
      </w:r>
    </w:p>
    <w:p w:rsidR="002D6323" w:rsidRPr="0098619B" w:rsidRDefault="00EB2A7E" w:rsidP="00E340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1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работе Комиссии при Управлении Росреестра по Красноярскому краю размещена на сайте Росреестра:</w:t>
      </w:r>
      <w:r w:rsidR="00B92FF5" w:rsidRPr="009861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6" w:history="1">
        <w:r w:rsidR="00B92FF5" w:rsidRPr="0098619B">
          <w:rPr>
            <w:rStyle w:val="a4"/>
            <w:rFonts w:ascii="Times New Roman" w:hAnsi="Times New Roman" w:cs="Times New Roman"/>
            <w:sz w:val="26"/>
            <w:szCs w:val="26"/>
          </w:rPr>
          <w:t>https://rosreestr.gov.ru/site/activity/kadastrovaya-otsenka/</w:t>
        </w:r>
      </w:hyperlink>
    </w:p>
    <w:p w:rsidR="0098619B" w:rsidRDefault="0098619B" w:rsidP="0098619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8619B" w:rsidRPr="0020594C" w:rsidRDefault="0098619B" w:rsidP="0098619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0594C">
        <w:rPr>
          <w:rFonts w:ascii="Times New Roman" w:hAnsi="Times New Roman" w:cs="Times New Roman"/>
          <w:sz w:val="16"/>
          <w:szCs w:val="16"/>
        </w:rPr>
        <w:t>Пресс-служба</w:t>
      </w:r>
    </w:p>
    <w:p w:rsidR="0098619B" w:rsidRPr="0020594C" w:rsidRDefault="0098619B" w:rsidP="0098619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 xml:space="preserve">Управления Росреестра по Красноярскому краю: </w:t>
      </w:r>
    </w:p>
    <w:p w:rsidR="0098619B" w:rsidRPr="0020594C" w:rsidRDefault="0098619B" w:rsidP="0098619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тел.: (391)2-226-756</w:t>
      </w:r>
    </w:p>
    <w:p w:rsidR="0098619B" w:rsidRPr="00E34052" w:rsidRDefault="0098619B" w:rsidP="0098619B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е</w:t>
      </w:r>
      <w:r w:rsidRPr="00E34052">
        <w:rPr>
          <w:rFonts w:ascii="Times New Roman" w:eastAsia="Times New Roman" w:hAnsi="Times New Roman" w:cs="Times New Roman"/>
          <w:sz w:val="16"/>
          <w:szCs w:val="16"/>
          <w:lang w:val="en-US"/>
        </w:rPr>
        <w:t>-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 w:rsidRPr="00E34052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: 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pressa</w:t>
      </w:r>
      <w:r w:rsidRPr="00E34052">
        <w:rPr>
          <w:rFonts w:ascii="Times New Roman" w:eastAsia="Times New Roman" w:hAnsi="Times New Roman" w:cs="Times New Roman"/>
          <w:sz w:val="16"/>
          <w:szCs w:val="16"/>
          <w:lang w:val="en-US"/>
        </w:rPr>
        <w:t>@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r</w:t>
      </w:r>
      <w:r w:rsidRPr="00E34052">
        <w:rPr>
          <w:rFonts w:ascii="Times New Roman" w:eastAsia="Times New Roman" w:hAnsi="Times New Roman" w:cs="Times New Roman"/>
          <w:sz w:val="16"/>
          <w:szCs w:val="16"/>
          <w:lang w:val="en-US"/>
        </w:rPr>
        <w:t>24.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rosreestr</w:t>
      </w:r>
      <w:r w:rsidRPr="00E34052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</w:p>
    <w:p w:rsidR="0098619B" w:rsidRPr="0020594C" w:rsidRDefault="0098619B" w:rsidP="0098619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сайт: https://www.rosreestr.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gov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</w:rPr>
        <w:t>ru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8619B" w:rsidRPr="0020594C" w:rsidRDefault="0098619B" w:rsidP="0098619B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«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</w:rPr>
        <w:t>ВКонтакте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 xml:space="preserve">» </w:t>
      </w:r>
      <w:hyperlink r:id="rId7" w:history="1">
        <w:r w:rsidRPr="0020594C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</w:rPr>
          <w:t>http://vk.com/to24.rosreestr</w:t>
        </w:r>
      </w:hyperlink>
    </w:p>
    <w:p w:rsidR="0098619B" w:rsidRPr="0020594C" w:rsidRDefault="0098619B" w:rsidP="0098619B">
      <w:pPr>
        <w:rPr>
          <w:sz w:val="16"/>
          <w:szCs w:val="16"/>
        </w:rPr>
      </w:pPr>
      <w:r w:rsidRPr="0020594C">
        <w:rPr>
          <w:rFonts w:ascii="Times New Roman" w:eastAsia="Times New Roman" w:hAnsi="Times New Roman" w:cs="Times New Roman"/>
          <w:sz w:val="16"/>
          <w:szCs w:val="16"/>
        </w:rPr>
        <w:t>«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Instagram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>»: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rosreestr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>_</w:t>
      </w:r>
      <w:proofErr w:type="spellStart"/>
      <w:r w:rsidRPr="0020594C">
        <w:rPr>
          <w:rFonts w:ascii="Times New Roman" w:eastAsia="Times New Roman" w:hAnsi="Times New Roman" w:cs="Times New Roman"/>
          <w:sz w:val="16"/>
          <w:szCs w:val="16"/>
          <w:lang w:val="en-US"/>
        </w:rPr>
        <w:t>krsk</w:t>
      </w:r>
      <w:proofErr w:type="spellEnd"/>
      <w:r w:rsidRPr="0020594C">
        <w:rPr>
          <w:rFonts w:ascii="Times New Roman" w:eastAsia="Times New Roman" w:hAnsi="Times New Roman" w:cs="Times New Roman"/>
          <w:sz w:val="16"/>
          <w:szCs w:val="16"/>
        </w:rPr>
        <w:t>24</w:t>
      </w:r>
    </w:p>
    <w:sectPr w:rsidR="0098619B" w:rsidRPr="0020594C" w:rsidSect="00015753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style="width:7.5pt;height:7.5pt;visibility:visible;mso-wrap-style:square" o:bullet="t">
        <v:imagedata r:id="rId1" o:title=""/>
      </v:shape>
    </w:pict>
  </w:numPicBullet>
  <w:abstractNum w:abstractNumId="0">
    <w:nsid w:val="65681BF1"/>
    <w:multiLevelType w:val="hybridMultilevel"/>
    <w:tmpl w:val="570E3DD2"/>
    <w:lvl w:ilvl="0" w:tplc="F4589E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24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989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E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C84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46B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E8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4BE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46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7E"/>
    <w:rsid w:val="00015753"/>
    <w:rsid w:val="00017978"/>
    <w:rsid w:val="000503FB"/>
    <w:rsid w:val="00115143"/>
    <w:rsid w:val="001841A0"/>
    <w:rsid w:val="002D6323"/>
    <w:rsid w:val="002F67F7"/>
    <w:rsid w:val="003E779E"/>
    <w:rsid w:val="00601F3D"/>
    <w:rsid w:val="00636C37"/>
    <w:rsid w:val="006B1673"/>
    <w:rsid w:val="00714E46"/>
    <w:rsid w:val="007B2D6B"/>
    <w:rsid w:val="0098408C"/>
    <w:rsid w:val="0098619B"/>
    <w:rsid w:val="00B77B6C"/>
    <w:rsid w:val="00B92FF5"/>
    <w:rsid w:val="00CA6B6F"/>
    <w:rsid w:val="00D10120"/>
    <w:rsid w:val="00D92CF3"/>
    <w:rsid w:val="00DE0235"/>
    <w:rsid w:val="00E34052"/>
    <w:rsid w:val="00E62221"/>
    <w:rsid w:val="00EB2A7E"/>
    <w:rsid w:val="00EC1B7B"/>
    <w:rsid w:val="00EF4FCB"/>
    <w:rsid w:val="00FB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2A7E"/>
    <w:rPr>
      <w:i/>
      <w:iCs/>
    </w:rPr>
  </w:style>
  <w:style w:type="character" w:styleId="a4">
    <w:name w:val="Hyperlink"/>
    <w:basedOn w:val="a0"/>
    <w:uiPriority w:val="99"/>
    <w:unhideWhenUsed/>
    <w:rsid w:val="00EB2A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2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F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2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site/activity/kadastrovaya-otsenka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cp:lastPrinted>2021-04-15T04:17:00Z</cp:lastPrinted>
  <dcterms:created xsi:type="dcterms:W3CDTF">2021-04-16T02:28:00Z</dcterms:created>
  <dcterms:modified xsi:type="dcterms:W3CDTF">2021-04-16T02:28:00Z</dcterms:modified>
</cp:coreProperties>
</file>