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BC37ED" w:rsidRDefault="00F96AD0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18.10</w:t>
      </w:r>
      <w:r w:rsidR="001E5CBC">
        <w:rPr>
          <w:rFonts w:ascii="Times New Roman" w:eastAsia="Times New Roman" w:hAnsi="Times New Roman" w:cs="Times New Roman"/>
          <w:sz w:val="24"/>
          <w:szCs w:val="20"/>
        </w:rPr>
        <w:t>.2019</w:t>
      </w:r>
      <w:r w:rsidR="001E6D33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>г. Дивногорск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188</w:t>
      </w:r>
      <w:r w:rsidR="00A10D54" w:rsidRPr="00BC37ED">
        <w:rPr>
          <w:rFonts w:ascii="Times New Roman" w:eastAsia="Times New Roman" w:hAnsi="Times New Roman" w:cs="Times New Roman"/>
          <w:sz w:val="24"/>
          <w:szCs w:val="20"/>
        </w:rPr>
        <w:t>п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Pr="00BC37ED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BC37ED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 w:rsidRPr="00BC37E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BC37ED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BC37ED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 w:rsidRPr="00BC37ED">
        <w:rPr>
          <w:rFonts w:ascii="Times New Roman" w:eastAsia="Times New Roman" w:hAnsi="Times New Roman" w:cs="Times New Roman"/>
          <w:sz w:val="24"/>
          <w:szCs w:val="28"/>
        </w:rPr>
        <w:t>(</w:t>
      </w:r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в ред. пост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т 18.04.2016 № 41п, от 08.11.2016 № 211п, от 16.01.2017 № 11п, от 03.03.2017 № 45п, от 05.09.2017 № 163п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, от 04.12.2017 № 219п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5CBC" w:rsidRPr="00BC37ED">
        <w:rPr>
          <w:rFonts w:ascii="Times New Roman" w:eastAsia="Times New Roman" w:hAnsi="Times New Roman" w:cs="Times New Roman"/>
          <w:sz w:val="24"/>
          <w:szCs w:val="24"/>
        </w:rPr>
        <w:t>от 19.01.2018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>03п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>, от 14.11.2018 № 184п</w:t>
      </w:r>
      <w:r w:rsidR="005A5DE6">
        <w:rPr>
          <w:rFonts w:ascii="Times New Roman" w:eastAsia="Times New Roman" w:hAnsi="Times New Roman" w:cs="Times New Roman"/>
          <w:sz w:val="24"/>
          <w:szCs w:val="24"/>
        </w:rPr>
        <w:t>, от 08.04.2019 № 41п, от 26.04.2019 № 54п</w:t>
      </w:r>
      <w:r w:rsidR="00A42D3E">
        <w:rPr>
          <w:rFonts w:ascii="Times New Roman" w:eastAsia="Times New Roman" w:hAnsi="Times New Roman" w:cs="Times New Roman"/>
          <w:sz w:val="24"/>
          <w:szCs w:val="24"/>
        </w:rPr>
        <w:t>, от 27.06.2019 № 81п</w:t>
      </w:r>
      <w:r w:rsidR="00A22B99">
        <w:rPr>
          <w:rFonts w:ascii="Times New Roman" w:eastAsia="Times New Roman" w:hAnsi="Times New Roman" w:cs="Times New Roman"/>
          <w:sz w:val="24"/>
          <w:szCs w:val="24"/>
        </w:rPr>
        <w:t>, 23.07.2019 № 90п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1CD3" w:rsidRPr="00BC37ED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37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BC37ED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37E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C37ED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37ED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</w:t>
      </w:r>
      <w:r w:rsidRPr="00BC37ED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</w:t>
      </w:r>
      <w:r w:rsidRPr="00BC37ED">
        <w:rPr>
          <w:rFonts w:ascii="Times New Roman" w:hAnsi="Times New Roman" w:cs="Times New Roman"/>
          <w:sz w:val="26"/>
          <w:szCs w:val="26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BC37ED">
        <w:rPr>
          <w:rFonts w:ascii="Times New Roman" w:hAnsi="Times New Roman" w:cs="Times New Roman"/>
          <w:sz w:val="26"/>
          <w:szCs w:val="26"/>
        </w:rPr>
        <w:t>ии, муниципальные программы», р</w:t>
      </w:r>
      <w:r w:rsidRPr="00BC37ED">
        <w:rPr>
          <w:rFonts w:ascii="Times New Roman" w:hAnsi="Times New Roman" w:cs="Times New Roman"/>
          <w:sz w:val="26"/>
          <w:szCs w:val="26"/>
        </w:rPr>
        <w:t xml:space="preserve">аспоряжением  администрации </w:t>
      </w:r>
      <w:r w:rsidR="006232D6" w:rsidRPr="00BC37ED">
        <w:rPr>
          <w:rFonts w:ascii="Times New Roman" w:hAnsi="Times New Roman" w:cs="Times New Roman"/>
          <w:sz w:val="26"/>
          <w:szCs w:val="26"/>
        </w:rPr>
        <w:t>города Дивногорска от 31.07.2014 № 1561/1</w:t>
      </w:r>
      <w:r w:rsidRPr="00BC37ED">
        <w:rPr>
          <w:rFonts w:ascii="Times New Roman" w:hAnsi="Times New Roman" w:cs="Times New Roman"/>
          <w:sz w:val="26"/>
          <w:szCs w:val="26"/>
        </w:rPr>
        <w:t>р «Об утверждении перечня муниципальных</w:t>
      </w:r>
      <w:r w:rsidR="006232D6" w:rsidRPr="00BC37ED">
        <w:rPr>
          <w:rFonts w:ascii="Times New Roman" w:hAnsi="Times New Roman" w:cs="Times New Roman"/>
          <w:sz w:val="26"/>
          <w:szCs w:val="26"/>
        </w:rPr>
        <w:t xml:space="preserve"> программ города Дивногорска», п</w:t>
      </w:r>
      <w:r w:rsidRPr="00BC37ED">
        <w:rPr>
          <w:rFonts w:ascii="Times New Roman" w:hAnsi="Times New Roman" w:cs="Times New Roman"/>
          <w:sz w:val="26"/>
          <w:szCs w:val="26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BC37ED">
        <w:rPr>
          <w:rFonts w:ascii="Times New Roman" w:hAnsi="Times New Roman" w:cs="Times New Roman"/>
          <w:sz w:val="26"/>
          <w:szCs w:val="26"/>
        </w:rPr>
        <w:t xml:space="preserve"> разработке муниципальных программ города Дивногорска, их формировании и реализации», </w:t>
      </w:r>
      <w:r w:rsidR="00211516" w:rsidRPr="00BC37ED">
        <w:rPr>
          <w:rFonts w:ascii="Times New Roman" w:hAnsi="Times New Roman" w:cs="Times New Roman"/>
          <w:sz w:val="26"/>
          <w:szCs w:val="26"/>
        </w:rPr>
        <w:t>Решением Дивногорского г</w:t>
      </w:r>
      <w:r w:rsidR="000635B3" w:rsidRPr="00BC37ED">
        <w:rPr>
          <w:rFonts w:ascii="Times New Roman" w:hAnsi="Times New Roman" w:cs="Times New Roman"/>
          <w:sz w:val="26"/>
          <w:szCs w:val="26"/>
        </w:rPr>
        <w:t xml:space="preserve">ородского Совета депутатов от </w:t>
      </w:r>
      <w:r w:rsidR="001E5CBC">
        <w:rPr>
          <w:rFonts w:ascii="Times New Roman" w:hAnsi="Times New Roman" w:cs="Times New Roman"/>
          <w:sz w:val="26"/>
          <w:szCs w:val="26"/>
        </w:rPr>
        <w:t>18.12.2018</w:t>
      </w:r>
      <w:r w:rsidR="00211516" w:rsidRPr="00BC37ED">
        <w:rPr>
          <w:rFonts w:ascii="Times New Roman" w:hAnsi="Times New Roman" w:cs="Times New Roman"/>
          <w:sz w:val="26"/>
          <w:szCs w:val="26"/>
        </w:rPr>
        <w:t xml:space="preserve"> № </w:t>
      </w:r>
      <w:r w:rsidR="001E5CBC">
        <w:rPr>
          <w:rFonts w:ascii="Times New Roman" w:hAnsi="Times New Roman" w:cs="Times New Roman"/>
          <w:sz w:val="26"/>
          <w:szCs w:val="26"/>
        </w:rPr>
        <w:t>34-249</w:t>
      </w:r>
      <w:r w:rsidR="00B81C11" w:rsidRPr="00BC37ED">
        <w:rPr>
          <w:rFonts w:ascii="Times New Roman" w:hAnsi="Times New Roman" w:cs="Times New Roman"/>
          <w:sz w:val="26"/>
          <w:szCs w:val="26"/>
        </w:rPr>
        <w:t>-</w:t>
      </w:r>
      <w:r w:rsidR="00211516" w:rsidRPr="00BC37ED">
        <w:rPr>
          <w:rFonts w:ascii="Times New Roman" w:hAnsi="Times New Roman" w:cs="Times New Roman"/>
          <w:sz w:val="26"/>
          <w:szCs w:val="26"/>
        </w:rPr>
        <w:t>ГС «О б</w:t>
      </w:r>
      <w:r w:rsidR="001E5CBC">
        <w:rPr>
          <w:rFonts w:ascii="Times New Roman" w:hAnsi="Times New Roman" w:cs="Times New Roman"/>
          <w:sz w:val="26"/>
          <w:szCs w:val="26"/>
        </w:rPr>
        <w:t>юджете города Дивногорск на 2019</w:t>
      </w:r>
      <w:r w:rsidR="000635B3" w:rsidRPr="00BC37ED">
        <w:rPr>
          <w:rFonts w:ascii="Times New Roman" w:hAnsi="Times New Roman" w:cs="Times New Roman"/>
          <w:sz w:val="26"/>
          <w:szCs w:val="26"/>
        </w:rPr>
        <w:t xml:space="preserve"> год и плановый пе</w:t>
      </w:r>
      <w:r w:rsidR="001E5CBC">
        <w:rPr>
          <w:rFonts w:ascii="Times New Roman" w:hAnsi="Times New Roman" w:cs="Times New Roman"/>
          <w:sz w:val="26"/>
          <w:szCs w:val="26"/>
        </w:rPr>
        <w:t>риод 2020-2021</w:t>
      </w:r>
      <w:r w:rsidR="00211516" w:rsidRPr="00BC37ED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BC37ED">
        <w:rPr>
          <w:rFonts w:ascii="Times New Roman" w:hAnsi="Times New Roman" w:cs="Times New Roman"/>
          <w:sz w:val="26"/>
          <w:szCs w:val="26"/>
        </w:rPr>
        <w:t>руководствуясь статьей 43 Устава города Дивногорска,</w:t>
      </w:r>
    </w:p>
    <w:p w:rsidR="005F1CD3" w:rsidRPr="00BC37ED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ED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5F1CD3" w:rsidRPr="00BC37ED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1340A0" w:rsidRPr="00A41C9C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</w:t>
      </w:r>
      <w:r w:rsidR="004B6EB8" w:rsidRPr="00A41C9C">
        <w:rPr>
          <w:rFonts w:ascii="Times New Roman" w:eastAsia="Times New Roman" w:hAnsi="Times New Roman" w:cs="Times New Roman"/>
          <w:sz w:val="27"/>
          <w:szCs w:val="27"/>
        </w:rPr>
        <w:t>. В паспорте муниципальной программы «Транспортная система муниципального образования город Дивногорск»</w:t>
      </w:r>
      <w:r w:rsidR="0041206B" w:rsidRPr="00A41C9C">
        <w:rPr>
          <w:rFonts w:ascii="Times New Roman" w:eastAsia="Times New Roman" w:hAnsi="Times New Roman" w:cs="Times New Roman"/>
          <w:sz w:val="27"/>
          <w:szCs w:val="27"/>
        </w:rPr>
        <w:t>:</w:t>
      </w:r>
      <w:r w:rsidR="001368FB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EB8" w:rsidRPr="00A41C9C" w:rsidRDefault="00E51EFE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1.2</w:t>
      </w:r>
      <w:r w:rsidR="001340A0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1206B" w:rsidRPr="00A41C9C">
        <w:rPr>
          <w:rFonts w:ascii="Times New Roman" w:eastAsia="Times New Roman" w:hAnsi="Times New Roman" w:cs="Times New Roman"/>
          <w:sz w:val="27"/>
          <w:szCs w:val="27"/>
        </w:rPr>
        <w:t xml:space="preserve">раздел </w:t>
      </w:r>
      <w:r w:rsidR="001368FB" w:rsidRPr="00A41C9C">
        <w:rPr>
          <w:rFonts w:ascii="Times New Roman" w:eastAsia="Times New Roman" w:hAnsi="Times New Roman" w:cs="Times New Roman"/>
          <w:sz w:val="27"/>
          <w:szCs w:val="27"/>
        </w:rPr>
        <w:t>«Объем и источники финансирования программы» изложить в следующей редакции</w:t>
      </w:r>
      <w:r w:rsidR="004B6EB8" w:rsidRPr="00A41C9C">
        <w:rPr>
          <w:rFonts w:ascii="Times New Roman" w:eastAsia="Times New Roman" w:hAnsi="Times New Roman" w:cs="Times New Roman"/>
          <w:sz w:val="27"/>
          <w:szCs w:val="27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8723"/>
      </w:tblGrid>
      <w:tr w:rsidR="00BC37ED" w:rsidRPr="00BC37ED" w:rsidTr="00A41C9C">
        <w:trPr>
          <w:cantSplit/>
          <w:trHeight w:val="3155"/>
          <w:jc w:val="center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BC37ED" w:rsidRDefault="001368FB" w:rsidP="005A5D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финансирования программы </w:t>
            </w:r>
          </w:p>
        </w:tc>
        <w:tc>
          <w:tcPr>
            <w:tcW w:w="8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BC37ED" w:rsidRDefault="001368FB" w:rsidP="005A5DE6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Про</w:t>
            </w:r>
            <w:r w:rsidR="005A5DE6">
              <w:rPr>
                <w:rFonts w:ascii="Times New Roman" w:hAnsi="Times New Roman" w:cs="Times New Roman"/>
                <w:sz w:val="22"/>
                <w:szCs w:val="22"/>
              </w:rPr>
              <w:t xml:space="preserve">граммы предусмотрено </w:t>
            </w: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и местного бюджета. </w:t>
            </w:r>
          </w:p>
          <w:p w:rsidR="00F4144C" w:rsidRPr="00BC37ED" w:rsidRDefault="001368FB" w:rsidP="005A5D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реализации Программы </w:t>
            </w:r>
          </w:p>
          <w:tbl>
            <w:tblPr>
              <w:tblpPr w:leftFromText="180" w:rightFromText="180" w:vertAnchor="page" w:horzAnchor="margin" w:tblpY="1140"/>
              <w:tblOverlap w:val="never"/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1"/>
              <w:gridCol w:w="992"/>
              <w:gridCol w:w="992"/>
              <w:gridCol w:w="851"/>
              <w:gridCol w:w="850"/>
              <w:gridCol w:w="851"/>
              <w:gridCol w:w="850"/>
              <w:gridCol w:w="850"/>
            </w:tblGrid>
            <w:tr w:rsidR="00A22B99" w:rsidRPr="00A22B99" w:rsidTr="00A22B99">
              <w:trPr>
                <w:trHeight w:val="56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Общий объем финансирования 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</w:tr>
            <w:tr w:rsidR="00A22B99" w:rsidRPr="00A22B99" w:rsidTr="00A22B99">
              <w:trPr>
                <w:trHeight w:val="35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36824,56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45 991,8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51 569,99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54 462,6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54 571,9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46 763,7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31 801,9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32 736,2</w:t>
                  </w:r>
                </w:p>
              </w:tc>
            </w:tr>
            <w:tr w:rsidR="00A22B99" w:rsidRPr="00A22B99" w:rsidTr="00A22B99">
              <w:trPr>
                <w:trHeight w:val="286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Краевой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21498,50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24</w:t>
                  </w: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cr/>
                    <w:t>72,94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30 3341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36 260,1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37 554,1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30 733,2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18 975,5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19 715,5</w:t>
                  </w:r>
                </w:p>
              </w:tc>
            </w:tr>
            <w:tr w:rsidR="00A22B99" w:rsidRPr="00A22B99" w:rsidTr="00A22B99">
              <w:trPr>
                <w:trHeight w:val="34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15326,06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21 318,86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21 235,89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18 202,5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17 017,8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16 030,5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12 826,4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A22B99">
                    <w:rPr>
                      <w:rFonts w:ascii="Times New Roman" w:hAnsi="Times New Roman" w:cs="Times New Roman"/>
                      <w:sz w:val="16"/>
                      <w:szCs w:val="15"/>
                    </w:rPr>
                    <w:t>13  020,7</w:t>
                  </w:r>
                </w:p>
              </w:tc>
            </w:tr>
          </w:tbl>
          <w:p w:rsidR="001368FB" w:rsidRPr="00BC37ED" w:rsidRDefault="001368FB" w:rsidP="005A5DE6">
            <w:pPr>
              <w:spacing w:after="0" w:line="240" w:lineRule="auto"/>
            </w:pPr>
          </w:p>
        </w:tc>
      </w:tr>
    </w:tbl>
    <w:p w:rsidR="007A64C6" w:rsidRPr="00A41C9C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2. </w:t>
      </w:r>
      <w:r w:rsidR="002D3E05" w:rsidRPr="00A41C9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>разделе</w:t>
      </w:r>
      <w:r w:rsidR="002D3E05" w:rsidRPr="00A41C9C">
        <w:rPr>
          <w:rFonts w:ascii="Times New Roman" w:eastAsia="Times New Roman" w:hAnsi="Times New Roman" w:cs="Times New Roman"/>
          <w:sz w:val="27"/>
          <w:szCs w:val="27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F4144C" w:rsidRPr="00A41C9C" w:rsidRDefault="00F4144C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2.1. В «Подпрограмме 1» слова </w:t>
      </w:r>
      <w:r w:rsidR="001E5CBC" w:rsidRPr="00A41C9C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E5CBC" w:rsidRPr="00A41C9C">
        <w:rPr>
          <w:rFonts w:ascii="Times New Roman" w:hAnsi="Times New Roman"/>
          <w:sz w:val="27"/>
          <w:szCs w:val="27"/>
        </w:rPr>
        <w:t>Общий объем финансирования подпрограммы в 2014-2021 годах</w:t>
      </w:r>
      <w:r w:rsidR="001E5CBC" w:rsidRPr="00A41C9C">
        <w:rPr>
          <w:rFonts w:ascii="Times New Roman" w:hAnsi="Times New Roman"/>
          <w:bCs/>
          <w:sz w:val="27"/>
          <w:szCs w:val="27"/>
        </w:rPr>
        <w:t xml:space="preserve"> </w:t>
      </w:r>
      <w:r w:rsidR="00A22B99">
        <w:rPr>
          <w:rFonts w:ascii="Times New Roman" w:hAnsi="Times New Roman"/>
          <w:sz w:val="27"/>
          <w:szCs w:val="27"/>
        </w:rPr>
        <w:t>252 452,23</w:t>
      </w:r>
      <w:r w:rsidR="00A22B99" w:rsidRPr="00A41C9C">
        <w:rPr>
          <w:rFonts w:ascii="Times New Roman" w:hAnsi="Times New Roman"/>
          <w:sz w:val="27"/>
          <w:szCs w:val="27"/>
        </w:rPr>
        <w:t xml:space="preserve">  </w:t>
      </w:r>
      <w:r w:rsidR="001E5CBC" w:rsidRPr="00A41C9C">
        <w:rPr>
          <w:rFonts w:ascii="Times New Roman" w:eastAsia="Times New Roman" w:hAnsi="Times New Roman" w:cs="Times New Roman"/>
          <w:sz w:val="27"/>
          <w:szCs w:val="27"/>
        </w:rPr>
        <w:t>тыс. рублей»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 заменить словами «</w:t>
      </w:r>
      <w:r w:rsidRPr="00A41C9C">
        <w:rPr>
          <w:rFonts w:ascii="Times New Roman" w:hAnsi="Times New Roman"/>
          <w:sz w:val="27"/>
          <w:szCs w:val="27"/>
        </w:rPr>
        <w:t>Общий объем финанси</w:t>
      </w:r>
      <w:r w:rsidR="00F3633A" w:rsidRPr="00A41C9C">
        <w:rPr>
          <w:rFonts w:ascii="Times New Roman" w:hAnsi="Times New Roman"/>
          <w:sz w:val="27"/>
          <w:szCs w:val="27"/>
        </w:rPr>
        <w:t>рования подпрограммы в 2014-2021</w:t>
      </w:r>
      <w:r w:rsidRPr="00A41C9C">
        <w:rPr>
          <w:rFonts w:ascii="Times New Roman" w:hAnsi="Times New Roman"/>
          <w:sz w:val="27"/>
          <w:szCs w:val="27"/>
        </w:rPr>
        <w:t xml:space="preserve"> годах</w:t>
      </w:r>
      <w:r w:rsidRPr="00A41C9C">
        <w:rPr>
          <w:rFonts w:ascii="Times New Roman" w:hAnsi="Times New Roman"/>
          <w:bCs/>
          <w:sz w:val="27"/>
          <w:szCs w:val="27"/>
        </w:rPr>
        <w:t xml:space="preserve"> </w:t>
      </w:r>
      <w:r w:rsidR="00A22B99">
        <w:rPr>
          <w:rFonts w:ascii="Times New Roman" w:hAnsi="Times New Roman"/>
          <w:sz w:val="27"/>
          <w:szCs w:val="27"/>
        </w:rPr>
        <w:t>252 654,8</w:t>
      </w:r>
      <w:r w:rsidR="00204C22">
        <w:rPr>
          <w:rFonts w:ascii="Times New Roman" w:hAnsi="Times New Roman"/>
          <w:sz w:val="27"/>
          <w:szCs w:val="27"/>
        </w:rPr>
        <w:t>3</w:t>
      </w:r>
      <w:r w:rsidR="00F3633A" w:rsidRPr="00A41C9C">
        <w:rPr>
          <w:rFonts w:ascii="Times New Roman" w:hAnsi="Times New Roman"/>
          <w:sz w:val="27"/>
          <w:szCs w:val="27"/>
        </w:rPr>
        <w:t xml:space="preserve"> </w:t>
      </w:r>
      <w:r w:rsidR="004747CC" w:rsidRPr="00A41C9C">
        <w:rPr>
          <w:rFonts w:ascii="Times New Roman" w:hAnsi="Times New Roman"/>
          <w:sz w:val="27"/>
          <w:szCs w:val="27"/>
        </w:rPr>
        <w:t xml:space="preserve">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0D74AB" w:rsidRDefault="0085391D" w:rsidP="005A5DE6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2.2. слова «2019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A22B99">
        <w:rPr>
          <w:rFonts w:ascii="Times New Roman" w:hAnsi="Times New Roman"/>
          <w:sz w:val="27"/>
          <w:szCs w:val="27"/>
        </w:rPr>
        <w:t xml:space="preserve">33 840,1 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>тыс. рублей» заменить словами «201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9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</w:t>
      </w:r>
      <w:r w:rsidR="00A22B99">
        <w:rPr>
          <w:rFonts w:ascii="Times New Roman" w:hAnsi="Times New Roman"/>
          <w:sz w:val="27"/>
          <w:szCs w:val="27"/>
        </w:rPr>
        <w:t>34 042,7</w:t>
      </w:r>
      <w:r w:rsidR="00FD4712" w:rsidRPr="00A41C9C">
        <w:rPr>
          <w:rFonts w:ascii="Times New Roman" w:hAnsi="Times New Roman"/>
          <w:sz w:val="27"/>
          <w:szCs w:val="27"/>
        </w:rPr>
        <w:t xml:space="preserve"> </w:t>
      </w:r>
      <w:r w:rsidR="004747CC" w:rsidRPr="00A41C9C">
        <w:rPr>
          <w:rFonts w:ascii="Times New Roman" w:hAnsi="Times New Roman"/>
          <w:sz w:val="27"/>
          <w:szCs w:val="27"/>
        </w:rPr>
        <w:t xml:space="preserve"> 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4D3C58" w:rsidRPr="00A41C9C" w:rsidRDefault="004D3C58" w:rsidP="004D3C5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2.3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. В «Подпрограмме 2» слова «</w:t>
      </w:r>
      <w:r w:rsidRPr="00A41C9C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в 2014-2021 годах за счет средств местного бюджета составит </w:t>
      </w:r>
      <w:r w:rsidR="00A22B99">
        <w:rPr>
          <w:rFonts w:ascii="Times New Roman" w:hAnsi="Times New Roman" w:cs="Times New Roman"/>
          <w:bCs/>
          <w:sz w:val="27"/>
          <w:szCs w:val="27"/>
        </w:rPr>
        <w:t>96 055,2</w:t>
      </w:r>
      <w:r w:rsidR="00A22B99" w:rsidRPr="00A41C9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22B99" w:rsidRPr="00A41C9C">
        <w:rPr>
          <w:rFonts w:ascii="Times New Roman" w:hAnsi="Times New Roman" w:cs="Times New Roman"/>
          <w:sz w:val="27"/>
          <w:szCs w:val="27"/>
        </w:rPr>
        <w:t> </w:t>
      </w:r>
      <w:r w:rsidRPr="00A41C9C">
        <w:rPr>
          <w:rFonts w:ascii="Times New Roman" w:hAnsi="Times New Roman" w:cs="Times New Roman"/>
          <w:sz w:val="27"/>
          <w:szCs w:val="27"/>
        </w:rPr>
        <w:t>тыс. рублей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» заменить словами «</w:t>
      </w:r>
      <w:r w:rsidRPr="00A41C9C">
        <w:rPr>
          <w:rFonts w:ascii="Times New Roman" w:hAnsi="Times New Roman" w:cs="Times New Roman"/>
          <w:sz w:val="27"/>
          <w:szCs w:val="27"/>
        </w:rPr>
        <w:t xml:space="preserve">Общий объем финансирования подпрограммы в 2014-2021 годах за счет средств местного бюджета составит </w:t>
      </w:r>
      <w:r w:rsidR="00204C22">
        <w:rPr>
          <w:rFonts w:ascii="Times New Roman" w:hAnsi="Times New Roman" w:cs="Times New Roman"/>
          <w:bCs/>
          <w:sz w:val="27"/>
          <w:szCs w:val="27"/>
        </w:rPr>
        <w:t>96</w:t>
      </w:r>
      <w:r w:rsidR="00A22B99">
        <w:rPr>
          <w:rFonts w:ascii="Times New Roman" w:hAnsi="Times New Roman" w:cs="Times New Roman"/>
          <w:bCs/>
          <w:sz w:val="27"/>
          <w:szCs w:val="27"/>
        </w:rPr>
        <w:t> 4</w:t>
      </w:r>
      <w:r>
        <w:rPr>
          <w:rFonts w:ascii="Times New Roman" w:hAnsi="Times New Roman" w:cs="Times New Roman"/>
          <w:bCs/>
          <w:sz w:val="27"/>
          <w:szCs w:val="27"/>
        </w:rPr>
        <w:t>55,2</w:t>
      </w:r>
      <w:r w:rsidRPr="00A41C9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41C9C">
        <w:rPr>
          <w:rFonts w:ascii="Times New Roman" w:hAnsi="Times New Roman" w:cs="Times New Roman"/>
          <w:sz w:val="27"/>
          <w:szCs w:val="27"/>
        </w:rPr>
        <w:t> тыс. рублей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»; </w:t>
      </w:r>
    </w:p>
    <w:p w:rsidR="004D3C58" w:rsidRPr="00A41C9C" w:rsidRDefault="004D3C58" w:rsidP="004D3C5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2.4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. слова «2019 год – </w:t>
      </w:r>
      <w:r w:rsidR="00A22B99">
        <w:rPr>
          <w:rFonts w:ascii="Times New Roman" w:eastAsia="Times New Roman" w:hAnsi="Times New Roman" w:cs="Times New Roman"/>
          <w:sz w:val="27"/>
          <w:szCs w:val="27"/>
        </w:rPr>
        <w:t>10 618,4</w:t>
      </w:r>
      <w:r w:rsidR="00A22B99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тыс. рублей» заменить словами «2019 год – </w:t>
      </w:r>
      <w:r w:rsidR="00A22B99">
        <w:rPr>
          <w:rFonts w:ascii="Times New Roman" w:eastAsia="Times New Roman" w:hAnsi="Times New Roman" w:cs="Times New Roman"/>
          <w:sz w:val="27"/>
          <w:szCs w:val="27"/>
        </w:rPr>
        <w:t>11 0</w:t>
      </w:r>
      <w:r>
        <w:rPr>
          <w:rFonts w:ascii="Times New Roman" w:eastAsia="Times New Roman" w:hAnsi="Times New Roman" w:cs="Times New Roman"/>
          <w:sz w:val="27"/>
          <w:szCs w:val="27"/>
        </w:rPr>
        <w:t>18,4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0D74AB" w:rsidRPr="00A41C9C" w:rsidRDefault="004D3C58" w:rsidP="000D74AB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2.5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. В «Подпрограмме 3» слова «</w:t>
      </w:r>
      <w:r w:rsidR="000D74AB" w:rsidRPr="00A41C9C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в 2014-2021 годах за счет средств местного бюджета составит </w:t>
      </w:r>
      <w:r w:rsidR="00A22B99">
        <w:rPr>
          <w:rFonts w:ascii="Times New Roman" w:hAnsi="Times New Roman" w:cs="Times New Roman"/>
          <w:bCs/>
          <w:sz w:val="27"/>
          <w:szCs w:val="27"/>
        </w:rPr>
        <w:t>23 170,36</w:t>
      </w:r>
      <w:r w:rsidR="00A22B99" w:rsidRPr="00A41C9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22B99" w:rsidRPr="00A41C9C">
        <w:rPr>
          <w:rFonts w:ascii="Times New Roman" w:hAnsi="Times New Roman" w:cs="Times New Roman"/>
          <w:sz w:val="27"/>
          <w:szCs w:val="27"/>
        </w:rPr>
        <w:t> </w:t>
      </w:r>
      <w:r w:rsidR="000D74AB" w:rsidRPr="00A41C9C">
        <w:rPr>
          <w:rFonts w:ascii="Times New Roman" w:hAnsi="Times New Roman" w:cs="Times New Roman"/>
          <w:sz w:val="27"/>
          <w:szCs w:val="27"/>
        </w:rPr>
        <w:t>тыс. рублей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» заменить словами «</w:t>
      </w:r>
      <w:r w:rsidR="000D74AB" w:rsidRPr="00A41C9C">
        <w:rPr>
          <w:rFonts w:ascii="Times New Roman" w:hAnsi="Times New Roman" w:cs="Times New Roman"/>
          <w:sz w:val="27"/>
          <w:szCs w:val="27"/>
        </w:rPr>
        <w:t xml:space="preserve">Общий объем финансирования подпрограммы в 2014-2021 годах за счет средств местного бюджета составит </w:t>
      </w:r>
      <w:r w:rsidR="00204C22">
        <w:rPr>
          <w:rFonts w:ascii="Times New Roman" w:hAnsi="Times New Roman" w:cs="Times New Roman"/>
          <w:bCs/>
          <w:sz w:val="27"/>
          <w:szCs w:val="27"/>
        </w:rPr>
        <w:t>23</w:t>
      </w:r>
      <w:r w:rsidR="00A22B99">
        <w:rPr>
          <w:rFonts w:ascii="Times New Roman" w:hAnsi="Times New Roman" w:cs="Times New Roman"/>
          <w:bCs/>
          <w:sz w:val="27"/>
          <w:szCs w:val="27"/>
        </w:rPr>
        <w:t> 163,86</w:t>
      </w:r>
      <w:r w:rsidR="000D74AB" w:rsidRPr="00A41C9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D74AB" w:rsidRPr="00A41C9C">
        <w:rPr>
          <w:rFonts w:ascii="Times New Roman" w:hAnsi="Times New Roman" w:cs="Times New Roman"/>
          <w:sz w:val="27"/>
          <w:szCs w:val="27"/>
        </w:rPr>
        <w:t> тыс. рублей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»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21E37" w:rsidRPr="00A41C9C" w:rsidRDefault="00644027" w:rsidP="00521E37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2.4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 xml:space="preserve">. слова «2019 год – </w:t>
      </w:r>
      <w:r w:rsidR="00A22B99">
        <w:rPr>
          <w:rFonts w:ascii="Times New Roman" w:eastAsia="Times New Roman" w:hAnsi="Times New Roman" w:cs="Times New Roman"/>
          <w:sz w:val="27"/>
          <w:szCs w:val="27"/>
        </w:rPr>
        <w:t>8 653,84</w:t>
      </w:r>
      <w:r w:rsidR="00A22B99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 xml:space="preserve">тыс. рублей» заменить словами «2019 год – </w:t>
      </w:r>
      <w:r w:rsidR="00B51E6C">
        <w:rPr>
          <w:rFonts w:ascii="Times New Roman" w:eastAsia="Times New Roman" w:hAnsi="Times New Roman" w:cs="Times New Roman"/>
          <w:sz w:val="27"/>
          <w:szCs w:val="27"/>
        </w:rPr>
        <w:t>8</w:t>
      </w:r>
      <w:r w:rsidR="00A22B99">
        <w:rPr>
          <w:rFonts w:ascii="Times New Roman" w:eastAsia="Times New Roman" w:hAnsi="Times New Roman" w:cs="Times New Roman"/>
          <w:sz w:val="27"/>
          <w:szCs w:val="27"/>
        </w:rPr>
        <w:t> 647,34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 xml:space="preserve"> тыс. рублей».</w:t>
      </w:r>
    </w:p>
    <w:p w:rsidR="00E17457" w:rsidRPr="00A41C9C" w:rsidRDefault="000A219F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3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>. Приложение № 1</w:t>
      </w:r>
      <w:r w:rsidR="00E17457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муниципальной программе «Транспортная система муниципального образования город Дивногорск» изложить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1</w:t>
      </w:r>
      <w:r w:rsidR="00E17457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E379A" w:rsidRPr="00A41C9C" w:rsidRDefault="000A219F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4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к муниципальной программе «Транспортная система муниципального образования город Дивногорск» изложить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2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CE379A" w:rsidRPr="00A41C9C" w:rsidRDefault="000A219F" w:rsidP="00CE379A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5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CE379A" w:rsidRPr="00A41C9C">
        <w:rPr>
          <w:rFonts w:ascii="Times New Roman" w:hAnsi="Times New Roman" w:cs="Times New Roman"/>
          <w:sz w:val="27"/>
          <w:szCs w:val="27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программы «Транспортная система муниципального образования город Дивногорск»: </w:t>
      </w:r>
    </w:p>
    <w:p w:rsidR="005E1612" w:rsidRPr="00A41C9C" w:rsidRDefault="001E69F5" w:rsidP="000A219F">
      <w:pPr>
        <w:pStyle w:val="ConsPlusCell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0A219F" w:rsidRPr="00A41C9C">
        <w:rPr>
          <w:rFonts w:ascii="Times New Roman" w:eastAsia="Times New Roman" w:hAnsi="Times New Roman" w:cs="Times New Roman"/>
          <w:sz w:val="27"/>
          <w:szCs w:val="27"/>
        </w:rPr>
        <w:t>5.1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 xml:space="preserve">. раздел «Объём и источники финансирования </w:t>
      </w:r>
      <w:r w:rsidR="00333B93" w:rsidRPr="00A41C9C">
        <w:rPr>
          <w:rFonts w:ascii="Times New Roman" w:eastAsia="Times New Roman" w:hAnsi="Times New Roman" w:cs="Times New Roman"/>
          <w:sz w:val="27"/>
          <w:szCs w:val="27"/>
        </w:rPr>
        <w:t>под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>программы» изложить в следующей редакции:</w:t>
      </w:r>
    </w:p>
    <w:tbl>
      <w:tblPr>
        <w:tblW w:w="10178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8789"/>
      </w:tblGrid>
      <w:tr w:rsidR="00BC37ED" w:rsidRPr="00BC37ED" w:rsidTr="00BC306C">
        <w:trPr>
          <w:cantSplit/>
          <w:trHeight w:val="3390"/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12" w:rsidRPr="00BC37ED" w:rsidRDefault="005E1612" w:rsidP="00B751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7ED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5D" w:rsidRDefault="005E1612" w:rsidP="0075645D">
            <w:pPr>
              <w:rPr>
                <w:rFonts w:ascii="Times New Roman" w:hAnsi="Times New Roman"/>
                <w:sz w:val="24"/>
                <w:szCs w:val="24"/>
              </w:rPr>
            </w:pPr>
            <w:r w:rsidRPr="00BC37ED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r w:rsidR="00F3633A" w:rsidRPr="00BC37ED"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BC37ED">
              <w:rPr>
                <w:rFonts w:ascii="Times New Roman" w:hAnsi="Times New Roman"/>
                <w:sz w:val="24"/>
                <w:szCs w:val="24"/>
              </w:rPr>
              <w:t>рограммы предусмотрено из краевого и местного бюджета. В</w:t>
            </w:r>
            <w:r w:rsidR="00333B93" w:rsidRPr="00BC37ED">
              <w:rPr>
                <w:rFonts w:ascii="Times New Roman" w:hAnsi="Times New Roman"/>
                <w:sz w:val="24"/>
                <w:szCs w:val="24"/>
              </w:rPr>
              <w:t xml:space="preserve"> том числе по годам реализации подп</w:t>
            </w:r>
            <w:r w:rsidRPr="00BC37ED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75645D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page" w:horzAnchor="margin" w:tblpX="-431" w:tblpY="1480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992"/>
              <w:gridCol w:w="992"/>
              <w:gridCol w:w="851"/>
              <w:gridCol w:w="850"/>
              <w:gridCol w:w="851"/>
              <w:gridCol w:w="850"/>
              <w:gridCol w:w="992"/>
            </w:tblGrid>
            <w:tr w:rsidR="00A22B99" w:rsidRPr="00A22B99" w:rsidTr="00794246">
              <w:trPr>
                <w:trHeight w:val="76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Общий объем </w:t>
                  </w:r>
                  <w:proofErr w:type="spellStart"/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финансиро</w:t>
                  </w:r>
                  <w:proofErr w:type="spellEnd"/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cr/>
                  </w:r>
                  <w:proofErr w:type="spellStart"/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ания</w:t>
                  </w:r>
                  <w:proofErr w:type="spellEnd"/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2021</w:t>
                  </w:r>
                </w:p>
              </w:tc>
            </w:tr>
            <w:tr w:rsidR="00A22B99" w:rsidRPr="00A22B99" w:rsidTr="00794246">
              <w:trPr>
                <w:trHeight w:val="20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24644,56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30 209,84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38 073,83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40 270,0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</w:rPr>
                    <w:t>42 875,8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</w:rPr>
                    <w:t>34 042,7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</w:rPr>
                    <w:t>20 801,9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</w:rPr>
                    <w:t>21 736,2</w:t>
                  </w:r>
                </w:p>
              </w:tc>
            </w:tr>
            <w:tr w:rsidR="00A22B99" w:rsidRPr="00A22B99" w:rsidTr="00794246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21404,9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24 626,1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cr/>
                    <w:t>30 101,3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36 023,2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37 317,2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</w:rPr>
                    <w:t>30 496,3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</w:rPr>
                    <w:t>18 975,5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</w:rPr>
                    <w:t>19 715,5</w:t>
                  </w:r>
                </w:p>
              </w:tc>
            </w:tr>
            <w:tr w:rsidR="00A22B99" w:rsidRPr="00A22B99" w:rsidTr="00794246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3239,65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5 583,7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7 972,53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  <w:szCs w:val="24"/>
                    </w:rPr>
                    <w:t>4 246,8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</w:rPr>
                    <w:t>5 558,6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</w:rPr>
                    <w:t>3 546,4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</w:rPr>
                    <w:t>1826,4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2B99" w:rsidRPr="00A22B99" w:rsidRDefault="00A22B99" w:rsidP="00A22B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22B99">
                    <w:rPr>
                      <w:rFonts w:ascii="Times New Roman" w:hAnsi="Times New Roman" w:cs="Times New Roman"/>
                      <w:sz w:val="18"/>
                    </w:rPr>
                    <w:t>2 020,7</w:t>
                  </w:r>
                </w:p>
              </w:tc>
            </w:tr>
          </w:tbl>
          <w:p w:rsidR="005E1612" w:rsidRPr="00BC37ED" w:rsidRDefault="005E1612" w:rsidP="0075645D"/>
        </w:tc>
      </w:tr>
    </w:tbl>
    <w:p w:rsidR="00CE379A" w:rsidRDefault="00020D3E" w:rsidP="00020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0A219F" w:rsidRPr="00BC37ED">
        <w:rPr>
          <w:rFonts w:ascii="Times New Roman" w:eastAsia="Times New Roman" w:hAnsi="Times New Roman" w:cs="Times New Roman"/>
          <w:sz w:val="27"/>
          <w:szCs w:val="27"/>
        </w:rPr>
        <w:t>6</w:t>
      </w:r>
      <w:r w:rsidR="00CE379A" w:rsidRPr="00BC37ED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</w:t>
      </w:r>
      <w:r w:rsidR="00CE379A" w:rsidRPr="00BC37ED">
        <w:rPr>
          <w:rFonts w:ascii="Times New Roman" w:hAnsi="Times New Roman" w:cs="Times New Roman"/>
          <w:sz w:val="27"/>
          <w:szCs w:val="27"/>
        </w:rPr>
        <w:t xml:space="preserve">к подпрограмме «Содержание, ремонт и модернизация автомобильных дорог на территории муниципального образования город </w:t>
      </w:r>
      <w:r w:rsidR="00CE379A" w:rsidRPr="00BC37ED">
        <w:rPr>
          <w:rFonts w:ascii="Times New Roman" w:hAnsi="Times New Roman" w:cs="Times New Roman"/>
          <w:sz w:val="27"/>
          <w:szCs w:val="27"/>
        </w:rPr>
        <w:lastRenderedPageBreak/>
        <w:t xml:space="preserve">Дивногорск» </w:t>
      </w:r>
      <w:r w:rsidR="00CE379A" w:rsidRPr="00BC37E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0A219F" w:rsidRPr="00BC37ED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3</w:t>
      </w:r>
      <w:r w:rsidR="00CE379A" w:rsidRPr="00BC37ED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B51E6C" w:rsidRPr="00BC37ED" w:rsidRDefault="00B51E6C" w:rsidP="00B51E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7. В паспорте подпрограммы </w:t>
      </w:r>
      <w:r w:rsidRPr="00BC37ED">
        <w:rPr>
          <w:rFonts w:ascii="Times New Roman" w:hAnsi="Times New Roman" w:cs="Times New Roman"/>
          <w:sz w:val="27"/>
          <w:szCs w:val="27"/>
        </w:rPr>
        <w:t xml:space="preserve">«Пассажирские перевозки» </w:t>
      </w:r>
      <w:r w:rsidRPr="00BC37ED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B51E6C" w:rsidRPr="00BC37ED" w:rsidRDefault="00B51E6C" w:rsidP="00B51E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>7.1.  раздел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8588"/>
      </w:tblGrid>
      <w:tr w:rsidR="00B51E6C" w:rsidRPr="00BC37ED" w:rsidTr="00A42D3E">
        <w:trPr>
          <w:cantSplit/>
          <w:trHeight w:val="3005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6C" w:rsidRPr="00BC37ED" w:rsidRDefault="00B51E6C" w:rsidP="00A42D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C37ED">
              <w:rPr>
                <w:rFonts w:ascii="Times New Roman" w:hAnsi="Times New Roman" w:cs="Times New Roman"/>
                <w:sz w:val="22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8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6C" w:rsidRPr="00BC37ED" w:rsidRDefault="00B51E6C" w:rsidP="00A42D3E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4"/>
              </w:rPr>
            </w:pPr>
            <w:r w:rsidRPr="00BC37ED">
              <w:rPr>
                <w:rFonts w:ascii="Times New Roman" w:hAnsi="Times New Roman" w:cs="Times New Roman"/>
                <w:sz w:val="22"/>
                <w:szCs w:val="24"/>
              </w:rPr>
              <w:t xml:space="preserve">Финансовое обеспечение Программы предусмотрено из краевого и местного бюджета. В том числе по годам реализации подпрограммы: </w:t>
            </w:r>
          </w:p>
          <w:p w:rsidR="00B51E6C" w:rsidRPr="00BC37ED" w:rsidRDefault="00B51E6C" w:rsidP="00A42D3E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  <w:tbl>
            <w:tblPr>
              <w:tblpPr w:leftFromText="180" w:rightFromText="180" w:vertAnchor="page" w:horzAnchor="margin" w:tblpY="877"/>
              <w:tblOverlap w:val="never"/>
              <w:tblW w:w="8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851"/>
              <w:gridCol w:w="850"/>
              <w:gridCol w:w="851"/>
              <w:gridCol w:w="992"/>
              <w:gridCol w:w="851"/>
              <w:gridCol w:w="1275"/>
              <w:gridCol w:w="851"/>
              <w:gridCol w:w="851"/>
            </w:tblGrid>
            <w:tr w:rsidR="00B51E6C" w:rsidRPr="00BC37ED" w:rsidTr="00A42D3E">
              <w:trPr>
                <w:trHeight w:val="76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6C" w:rsidRPr="00BC37ED" w:rsidRDefault="00B51E6C" w:rsidP="00A42D3E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6C" w:rsidRPr="00BC37ED" w:rsidRDefault="00B51E6C" w:rsidP="00A42D3E">
                  <w:pPr>
                    <w:pStyle w:val="ConsPlusCell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</w:tr>
            <w:tr w:rsidR="00B51E6C" w:rsidRPr="00BC37ED" w:rsidTr="00A42D3E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6C" w:rsidRPr="00BC37ED" w:rsidRDefault="00B51E6C" w:rsidP="00A42D3E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11 400,0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604B75" w:rsidP="00A42D3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11 0</w:t>
                  </w:r>
                  <w:r w:rsidR="00B51E6C">
                    <w:rPr>
                      <w:rFonts w:ascii="Times New Roman" w:hAnsi="Times New Roman"/>
                      <w:sz w:val="18"/>
                      <w:szCs w:val="24"/>
                    </w:rPr>
                    <w:t>18,4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</w:tr>
            <w:tr w:rsidR="00B51E6C" w:rsidRPr="00BC37ED" w:rsidTr="00A42D3E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6C" w:rsidRPr="00BC37ED" w:rsidRDefault="00B51E6C" w:rsidP="00A42D3E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</w:tr>
            <w:tr w:rsidR="00B51E6C" w:rsidRPr="00BC37ED" w:rsidTr="00A42D3E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6C" w:rsidRPr="00BC37ED" w:rsidRDefault="00B51E6C" w:rsidP="00A42D3E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11 400,0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604B75" w:rsidP="00A42D3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11 0</w:t>
                  </w:r>
                  <w:r w:rsidR="00B51E6C">
                    <w:rPr>
                      <w:rFonts w:ascii="Times New Roman" w:hAnsi="Times New Roman"/>
                      <w:sz w:val="18"/>
                      <w:szCs w:val="24"/>
                    </w:rPr>
                    <w:t>18,4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A42D3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</w:tr>
          </w:tbl>
          <w:p w:rsidR="00B51E6C" w:rsidRPr="00BC37ED" w:rsidRDefault="00B51E6C" w:rsidP="00A42D3E"/>
        </w:tc>
      </w:tr>
    </w:tbl>
    <w:p w:rsidR="00B51E6C" w:rsidRPr="00BC37ED" w:rsidRDefault="00B51E6C" w:rsidP="00B51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8. Приложение № 1 </w:t>
      </w:r>
      <w:r w:rsidRPr="00BC37ED">
        <w:rPr>
          <w:rFonts w:ascii="Times New Roman" w:hAnsi="Times New Roman" w:cs="Times New Roman"/>
          <w:sz w:val="27"/>
          <w:szCs w:val="27"/>
        </w:rPr>
        <w:t xml:space="preserve">к подпрограмме «Пассажирские перевозки» </w:t>
      </w: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в соответствии с приложением № 4 к настоящему постановлению. </w:t>
      </w:r>
    </w:p>
    <w:p w:rsidR="00B51E6C" w:rsidRPr="00BC37ED" w:rsidRDefault="00B51E6C" w:rsidP="00B51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>9. Раздел 2.6. «</w:t>
      </w:r>
      <w:r w:rsidRPr="00BC37ED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«Пассажирские перевозки» муниципальной программы «Транспортная система муниципального образования город Дивногорск»:</w:t>
      </w:r>
    </w:p>
    <w:p w:rsidR="00B51E6C" w:rsidRPr="00BC37ED" w:rsidRDefault="00B51E6C" w:rsidP="00B51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C37ED">
        <w:rPr>
          <w:rFonts w:ascii="Times New Roman" w:hAnsi="Times New Roman"/>
          <w:sz w:val="27"/>
          <w:szCs w:val="27"/>
        </w:rPr>
        <w:t>9.1. слова «Общий объем финансирования подпрограммы в 2014-</w:t>
      </w:r>
      <w:r>
        <w:rPr>
          <w:rFonts w:ascii="Times New Roman" w:hAnsi="Times New Roman"/>
          <w:sz w:val="27"/>
          <w:szCs w:val="27"/>
        </w:rPr>
        <w:t>2021</w:t>
      </w:r>
      <w:r w:rsidRPr="00BC37ED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 w:rsidR="00604B75">
        <w:rPr>
          <w:rFonts w:ascii="Times New Roman" w:hAnsi="Times New Roman"/>
          <w:sz w:val="27"/>
          <w:szCs w:val="27"/>
        </w:rPr>
        <w:t>96 055,2</w:t>
      </w:r>
      <w:r w:rsidR="00604B75" w:rsidRPr="003E31B1">
        <w:rPr>
          <w:rFonts w:ascii="Times New Roman" w:hAnsi="Times New Roman"/>
          <w:sz w:val="27"/>
          <w:szCs w:val="27"/>
        </w:rPr>
        <w:t xml:space="preserve">  </w:t>
      </w:r>
      <w:r w:rsidRPr="00BC37ED">
        <w:rPr>
          <w:rFonts w:ascii="Times New Roman" w:hAnsi="Times New Roman"/>
          <w:sz w:val="27"/>
          <w:szCs w:val="27"/>
        </w:rPr>
        <w:t xml:space="preserve">тыс. рублей» заменить словами «Общий объем финансирования подпрограммы в 2014-2021 годах за счет средств местного бюджета </w:t>
      </w:r>
      <w:r w:rsidRPr="003E31B1">
        <w:rPr>
          <w:rFonts w:ascii="Times New Roman" w:hAnsi="Times New Roman"/>
          <w:sz w:val="27"/>
          <w:szCs w:val="27"/>
        </w:rPr>
        <w:t xml:space="preserve">составит   </w:t>
      </w:r>
      <w:r w:rsidR="00D5331D">
        <w:rPr>
          <w:rFonts w:ascii="Times New Roman" w:hAnsi="Times New Roman"/>
          <w:sz w:val="27"/>
          <w:szCs w:val="27"/>
        </w:rPr>
        <w:t>96</w:t>
      </w:r>
      <w:r>
        <w:rPr>
          <w:rFonts w:ascii="Times New Roman" w:hAnsi="Times New Roman"/>
          <w:sz w:val="27"/>
          <w:szCs w:val="27"/>
        </w:rPr>
        <w:t> </w:t>
      </w:r>
      <w:r w:rsidR="00604B75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55,2</w:t>
      </w:r>
      <w:r w:rsidRPr="003E31B1">
        <w:rPr>
          <w:rFonts w:ascii="Times New Roman" w:hAnsi="Times New Roman"/>
          <w:sz w:val="27"/>
          <w:szCs w:val="27"/>
        </w:rPr>
        <w:t xml:space="preserve">  тыс. рублей</w:t>
      </w:r>
      <w:r w:rsidRPr="00BC37ED">
        <w:rPr>
          <w:rFonts w:ascii="Times New Roman" w:hAnsi="Times New Roman"/>
          <w:sz w:val="27"/>
          <w:szCs w:val="27"/>
        </w:rPr>
        <w:t>»;</w:t>
      </w:r>
    </w:p>
    <w:p w:rsidR="00B51E6C" w:rsidRPr="003E31B1" w:rsidRDefault="00B51E6C" w:rsidP="00B51E6C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9.2. </w:t>
      </w:r>
      <w:r>
        <w:rPr>
          <w:rFonts w:ascii="Times New Roman" w:eastAsia="Times New Roman" w:hAnsi="Times New Roman" w:cs="Times New Roman"/>
          <w:sz w:val="27"/>
          <w:szCs w:val="27"/>
        </w:rPr>
        <w:t>слова «2019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604B75">
        <w:rPr>
          <w:rFonts w:ascii="Times New Roman" w:eastAsia="Times New Roman" w:hAnsi="Times New Roman" w:cs="Times New Roman"/>
          <w:sz w:val="27"/>
          <w:szCs w:val="27"/>
        </w:rPr>
        <w:t xml:space="preserve">10 618,4 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>тыс. рублей» заменить словами «201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604B75">
        <w:rPr>
          <w:rFonts w:ascii="Times New Roman" w:eastAsia="Times New Roman" w:hAnsi="Times New Roman" w:cs="Times New Roman"/>
          <w:sz w:val="27"/>
          <w:szCs w:val="27"/>
        </w:rPr>
        <w:t xml:space="preserve">         11 0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18,4 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450F23" w:rsidRPr="00BC37ED" w:rsidRDefault="00B51E6C" w:rsidP="00450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450F23" w:rsidRPr="00BC37ED">
        <w:rPr>
          <w:rFonts w:ascii="Times New Roman" w:hAnsi="Times New Roman" w:cs="Times New Roman"/>
          <w:sz w:val="27"/>
          <w:szCs w:val="27"/>
        </w:rPr>
        <w:t>«</w:t>
      </w:r>
      <w:r w:rsidR="00744571" w:rsidRPr="00BC37ED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="00450F23" w:rsidRPr="00BC37ED">
        <w:rPr>
          <w:rFonts w:ascii="Times New Roman" w:hAnsi="Times New Roman" w:cs="Times New Roman"/>
          <w:sz w:val="27"/>
          <w:szCs w:val="27"/>
        </w:rPr>
        <w:t xml:space="preserve">» 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450F23" w:rsidRPr="00BC37ED" w:rsidRDefault="00B51E6C" w:rsidP="00450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 xml:space="preserve">.  раздел «Объём и источники финансирования </w:t>
      </w:r>
      <w:r w:rsidR="00333B93" w:rsidRPr="00BC37ED">
        <w:rPr>
          <w:rFonts w:ascii="Times New Roman" w:eastAsia="Times New Roman" w:hAnsi="Times New Roman" w:cs="Times New Roman"/>
          <w:sz w:val="27"/>
          <w:szCs w:val="27"/>
        </w:rPr>
        <w:t>под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>программы» изложить в следующей редакции:</w:t>
      </w:r>
    </w:p>
    <w:tbl>
      <w:tblPr>
        <w:tblW w:w="9949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7879"/>
      </w:tblGrid>
      <w:tr w:rsidR="0041000E" w:rsidRPr="0041000E" w:rsidTr="00B53FF2">
        <w:trPr>
          <w:cantSplit/>
          <w:trHeight w:val="3319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D2" w:rsidRPr="0041000E" w:rsidRDefault="00771AD2" w:rsidP="0094602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D2" w:rsidRPr="0041000E" w:rsidRDefault="00333B93" w:rsidP="00946020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подп</w:t>
            </w:r>
            <w:r w:rsidR="00771AD2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="0052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предусмотрено </w:t>
            </w:r>
            <w:r w:rsidR="00771AD2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краевого и местного бюджета. В том чис</w:t>
            </w:r>
            <w:r w:rsidR="0089614E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 по годам реализации подпрограммы</w:t>
            </w:r>
            <w:r w:rsidR="00771AD2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1AD2" w:rsidRPr="0041000E" w:rsidRDefault="00771AD2" w:rsidP="0094602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page" w:horzAnchor="margin" w:tblpX="-147" w:tblpY="1215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08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3E31B1" w:rsidRPr="0041000E" w:rsidTr="00F97969">
              <w:trPr>
                <w:trHeight w:val="763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</w:p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</w:p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2021</w:t>
                  </w:r>
                </w:p>
              </w:tc>
            </w:tr>
            <w:tr w:rsidR="003E31B1" w:rsidRPr="0041000E" w:rsidTr="00F97969">
              <w:trPr>
                <w:trHeight w:val="29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103,0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1 004,9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902,26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1 603,7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296,2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604B75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1702,6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</w:tr>
            <w:tr w:rsidR="003E31B1" w:rsidRPr="0041000E" w:rsidTr="00F9796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170,8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232,8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236,9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52685A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236,90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</w:tr>
            <w:tr w:rsidR="003E31B1" w:rsidRPr="0041000E" w:rsidTr="00F9796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834,16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669,46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1 366,8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296,2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604B75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1 465,7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</w:tr>
          </w:tbl>
          <w:p w:rsidR="00771AD2" w:rsidRPr="0041000E" w:rsidRDefault="00771AD2" w:rsidP="00946020">
            <w:pPr>
              <w:rPr>
                <w:color w:val="000000" w:themeColor="text1"/>
              </w:rPr>
            </w:pPr>
          </w:p>
        </w:tc>
      </w:tr>
    </w:tbl>
    <w:p w:rsidR="00450F23" w:rsidRPr="00A41C9C" w:rsidRDefault="00B51E6C" w:rsidP="00911D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12</w:t>
      </w:r>
      <w:r w:rsidR="002A13EA" w:rsidRPr="00A41C9C">
        <w:rPr>
          <w:rFonts w:ascii="Times New Roman" w:eastAsia="Times New Roman" w:hAnsi="Times New Roman" w:cs="Times New Roman"/>
          <w:sz w:val="27"/>
          <w:szCs w:val="27"/>
        </w:rPr>
        <w:t>.</w:t>
      </w:r>
      <w:r w:rsidR="00771AD2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 1 </w:t>
      </w:r>
      <w:r w:rsidR="00911D08" w:rsidRPr="00A41C9C">
        <w:rPr>
          <w:rFonts w:ascii="Times New Roman" w:hAnsi="Times New Roman" w:cs="Times New Roman"/>
          <w:sz w:val="27"/>
          <w:szCs w:val="27"/>
        </w:rPr>
        <w:t>к подпрограмме «</w:t>
      </w:r>
      <w:r w:rsidR="002A13EA" w:rsidRPr="00A41C9C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="00911D08" w:rsidRPr="00A41C9C">
        <w:rPr>
          <w:rFonts w:ascii="Times New Roman" w:hAnsi="Times New Roman" w:cs="Times New Roman"/>
          <w:sz w:val="27"/>
          <w:szCs w:val="27"/>
        </w:rPr>
        <w:t xml:space="preserve">» 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644027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приложением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2A13EA" w:rsidRPr="00A41C9C" w:rsidRDefault="00B51E6C" w:rsidP="002A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13</w:t>
      </w:r>
      <w:r w:rsidR="002A13EA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13EA" w:rsidRPr="00A41C9C">
        <w:rPr>
          <w:rFonts w:ascii="Times New Roman" w:eastAsia="Times New Roman" w:hAnsi="Times New Roman" w:cs="Times New Roman"/>
          <w:sz w:val="27"/>
          <w:szCs w:val="27"/>
        </w:rPr>
        <w:t>Раздел 2.5. «</w:t>
      </w:r>
      <w:r w:rsidR="002A13EA" w:rsidRPr="00A41C9C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</w:t>
      </w:r>
      <w:r w:rsidR="002A13EA" w:rsidRPr="00A41C9C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="002A13EA" w:rsidRPr="00A41C9C">
        <w:rPr>
          <w:rFonts w:ascii="Times New Roman" w:hAnsi="Times New Roman"/>
          <w:sz w:val="27"/>
          <w:szCs w:val="27"/>
        </w:rPr>
        <w:t>» муниципальной программы «Транспортная система муниципального образования город Дивногорск»:</w:t>
      </w:r>
    </w:p>
    <w:p w:rsidR="009B1349" w:rsidRPr="00A41C9C" w:rsidRDefault="00B51E6C" w:rsidP="002A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</w:t>
      </w:r>
      <w:r w:rsidR="009B1349" w:rsidRPr="00A41C9C">
        <w:rPr>
          <w:rFonts w:ascii="Times New Roman" w:hAnsi="Times New Roman"/>
          <w:sz w:val="27"/>
          <w:szCs w:val="27"/>
        </w:rPr>
        <w:t xml:space="preserve">.1. слова «Общий объем финансирования подпрограммы в 2014-2021 годах за счет средств местного бюджета составит </w:t>
      </w:r>
      <w:r w:rsidR="00604B75">
        <w:rPr>
          <w:rFonts w:ascii="Times New Roman" w:hAnsi="Times New Roman"/>
          <w:sz w:val="27"/>
          <w:szCs w:val="27"/>
        </w:rPr>
        <w:t xml:space="preserve">23 170,36 </w:t>
      </w:r>
      <w:r w:rsidR="009B1349" w:rsidRPr="00A41C9C">
        <w:rPr>
          <w:rFonts w:ascii="Times New Roman" w:hAnsi="Times New Roman"/>
          <w:sz w:val="27"/>
          <w:szCs w:val="27"/>
        </w:rPr>
        <w:t xml:space="preserve">тыс. рублей» заменить словами «Общий объем финансирования подпрограммы в 2014-2021 годах за счет средств местного бюджета составит   </w:t>
      </w:r>
      <w:r w:rsidR="00604B75">
        <w:rPr>
          <w:rFonts w:ascii="Times New Roman" w:hAnsi="Times New Roman"/>
          <w:sz w:val="27"/>
          <w:szCs w:val="27"/>
        </w:rPr>
        <w:t>23 163,86</w:t>
      </w:r>
      <w:r w:rsidR="009B1349" w:rsidRPr="00A41C9C">
        <w:rPr>
          <w:rFonts w:ascii="Times New Roman" w:hAnsi="Times New Roman"/>
          <w:sz w:val="27"/>
          <w:szCs w:val="27"/>
        </w:rPr>
        <w:t xml:space="preserve">  тыс. рублей»;</w:t>
      </w:r>
    </w:p>
    <w:p w:rsidR="009B1349" w:rsidRPr="00A41C9C" w:rsidRDefault="00B51E6C" w:rsidP="002A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13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.2. слова «2019 год – </w:t>
      </w:r>
      <w:r w:rsidR="00604B75">
        <w:rPr>
          <w:rFonts w:ascii="Times New Roman" w:eastAsia="Times New Roman" w:hAnsi="Times New Roman" w:cs="Times New Roman"/>
          <w:sz w:val="27"/>
          <w:szCs w:val="27"/>
        </w:rPr>
        <w:t>8 653,84</w:t>
      </w:r>
      <w:r w:rsidR="00604B75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тыс. рублей» заменить словами «2019 год –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="00604B75">
        <w:rPr>
          <w:rFonts w:ascii="Times New Roman" w:eastAsia="Times New Roman" w:hAnsi="Times New Roman" w:cs="Times New Roman"/>
          <w:sz w:val="27"/>
          <w:szCs w:val="27"/>
        </w:rPr>
        <w:t> 647,3</w:t>
      </w:r>
      <w:r w:rsidR="00D5331D">
        <w:rPr>
          <w:rFonts w:ascii="Times New Roman" w:eastAsia="Times New Roman" w:hAnsi="Times New Roman" w:cs="Times New Roman"/>
          <w:sz w:val="27"/>
          <w:szCs w:val="27"/>
        </w:rPr>
        <w:t>4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 тыс. рублей».</w:t>
      </w:r>
    </w:p>
    <w:p w:rsidR="009F3922" w:rsidRDefault="001A4F85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</w:t>
      </w:r>
      <w:r w:rsidR="00B51E6C">
        <w:rPr>
          <w:rFonts w:ascii="Times New Roman" w:eastAsia="Times New Roman" w:hAnsi="Times New Roman" w:cs="Times New Roman"/>
          <w:sz w:val="27"/>
          <w:szCs w:val="27"/>
        </w:rPr>
        <w:t>4</w:t>
      </w:r>
      <w:r w:rsidR="00095A20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08602C" w:rsidRPr="00A41C9C">
        <w:rPr>
          <w:rFonts w:ascii="Times New Roman" w:hAnsi="Times New Roman" w:cs="Times New Roman"/>
          <w:sz w:val="27"/>
          <w:szCs w:val="27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F34448" w:rsidRPr="00F34448" w:rsidRDefault="00B51E6C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F34448" w:rsidRPr="00F34448">
        <w:rPr>
          <w:rFonts w:ascii="Times New Roman" w:hAnsi="Times New Roman" w:cs="Times New Roman"/>
          <w:sz w:val="27"/>
          <w:szCs w:val="27"/>
        </w:rPr>
        <w:t>. Постановление вступает в силу в день, следующий за днем его официального опубликования.</w:t>
      </w:r>
    </w:p>
    <w:p w:rsidR="0025007D" w:rsidRPr="00A41C9C" w:rsidRDefault="00B51E6C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16</w:t>
      </w:r>
      <w:r w:rsidR="009F3922" w:rsidRPr="00A41C9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города Урупаху В.И.</w:t>
      </w:r>
    </w:p>
    <w:p w:rsidR="009B1349" w:rsidRDefault="009B134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1349" w:rsidRDefault="009B134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1349" w:rsidRPr="00A41C9C" w:rsidRDefault="00107133" w:rsidP="009B13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Глава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города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E40F90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E40F90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Е.Е. Оль</w:t>
      </w:r>
    </w:p>
    <w:p w:rsidR="003635BC" w:rsidRPr="00BC37ED" w:rsidRDefault="005A0D08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3635BC" w:rsidRPr="00BC37ED" w:rsidSect="00EB3874"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  <w:r w:rsidRPr="00BC37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635BC" w:rsidRPr="00521E37" w:rsidRDefault="001A4F85" w:rsidP="005E1612">
      <w:pPr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  <w:r w:rsidR="00611178" w:rsidRPr="00521E37">
        <w:rPr>
          <w:rFonts w:ascii="Times New Roman" w:eastAsia="Times New Roman" w:hAnsi="Times New Roman" w:cs="Times New Roman"/>
          <w:szCs w:val="24"/>
        </w:rPr>
        <w:t xml:space="preserve"> </w:t>
      </w:r>
      <w:r w:rsidR="00E214D4" w:rsidRPr="00521E37">
        <w:rPr>
          <w:rFonts w:ascii="Times New Roman" w:eastAsia="Times New Roman" w:hAnsi="Times New Roman" w:cs="Times New Roman"/>
          <w:szCs w:val="24"/>
        </w:rPr>
        <w:t xml:space="preserve">к постановлению администрации </w:t>
      </w:r>
      <w:r w:rsidR="00053C38" w:rsidRPr="00521E37">
        <w:rPr>
          <w:rFonts w:ascii="Times New Roman" w:eastAsia="Times New Roman" w:hAnsi="Times New Roman" w:cs="Times New Roman"/>
          <w:szCs w:val="24"/>
        </w:rPr>
        <w:t xml:space="preserve">города Дивногорска </w:t>
      </w:r>
      <w:r w:rsidR="00E214D4" w:rsidRPr="00521E37">
        <w:rPr>
          <w:rFonts w:ascii="Times New Roman" w:eastAsia="Times New Roman" w:hAnsi="Times New Roman" w:cs="Times New Roman"/>
          <w:szCs w:val="24"/>
        </w:rPr>
        <w:t xml:space="preserve">от </w:t>
      </w:r>
      <w:r w:rsidR="00F96AD0">
        <w:rPr>
          <w:rFonts w:ascii="Times New Roman" w:eastAsia="Times New Roman" w:hAnsi="Times New Roman" w:cs="Times New Roman"/>
          <w:szCs w:val="24"/>
        </w:rPr>
        <w:t>18.10</w:t>
      </w:r>
      <w:r w:rsidR="00521E37" w:rsidRPr="00521E37">
        <w:rPr>
          <w:rFonts w:ascii="Times New Roman" w:eastAsia="Times New Roman" w:hAnsi="Times New Roman" w:cs="Times New Roman"/>
          <w:szCs w:val="24"/>
        </w:rPr>
        <w:t>.2019</w:t>
      </w:r>
      <w:r w:rsidR="00FC0479" w:rsidRPr="00521E37">
        <w:rPr>
          <w:rFonts w:ascii="Times New Roman" w:eastAsia="Times New Roman" w:hAnsi="Times New Roman" w:cs="Times New Roman"/>
          <w:szCs w:val="24"/>
        </w:rPr>
        <w:t xml:space="preserve"> № </w:t>
      </w:r>
      <w:r w:rsidR="00F96AD0">
        <w:rPr>
          <w:rFonts w:ascii="Times New Roman" w:eastAsia="Times New Roman" w:hAnsi="Times New Roman" w:cs="Times New Roman"/>
          <w:szCs w:val="24"/>
        </w:rPr>
        <w:t xml:space="preserve"> 188</w:t>
      </w:r>
      <w:r w:rsidR="004C3F92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521E37" w:rsidRDefault="00661A07" w:rsidP="00D62EEF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 xml:space="preserve">Приложение № 1 к муниципальной программе «Транспортная система </w:t>
      </w:r>
      <w:r w:rsidR="00E45FB7" w:rsidRPr="00521E37">
        <w:rPr>
          <w:rFonts w:ascii="Times New Roman" w:eastAsia="Times New Roman" w:hAnsi="Times New Roman" w:cs="Times New Roman"/>
          <w:szCs w:val="24"/>
        </w:rPr>
        <w:t>м</w:t>
      </w:r>
      <w:r w:rsidRPr="00521E37">
        <w:rPr>
          <w:rFonts w:ascii="Times New Roman" w:eastAsia="Times New Roman" w:hAnsi="Times New Roman" w:cs="Times New Roman"/>
          <w:szCs w:val="24"/>
        </w:rPr>
        <w:t>униципального образования город Дивногорск»</w:t>
      </w:r>
    </w:p>
    <w:p w:rsidR="00521E37" w:rsidRDefault="00521E37" w:rsidP="00521E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5A20" w:rsidRDefault="00095A20" w:rsidP="00521E37">
      <w:pPr>
        <w:spacing w:after="0" w:line="240" w:lineRule="auto"/>
        <w:jc w:val="center"/>
        <w:rPr>
          <w:rFonts w:ascii="Times New Roman" w:hAnsi="Times New Roman"/>
          <w:b/>
        </w:rPr>
      </w:pPr>
      <w:r w:rsidRPr="00BC37ED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p w:rsidR="00521E37" w:rsidRPr="00BC37ED" w:rsidRDefault="00521E37" w:rsidP="00521E3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1"/>
        <w:gridCol w:w="392"/>
        <w:gridCol w:w="743"/>
        <w:gridCol w:w="674"/>
        <w:gridCol w:w="885"/>
        <w:gridCol w:w="391"/>
        <w:gridCol w:w="851"/>
        <w:gridCol w:w="175"/>
        <w:gridCol w:w="533"/>
        <w:gridCol w:w="176"/>
        <w:gridCol w:w="851"/>
        <w:gridCol w:w="391"/>
        <w:gridCol w:w="709"/>
        <w:gridCol w:w="175"/>
        <w:gridCol w:w="959"/>
        <w:gridCol w:w="742"/>
        <w:gridCol w:w="250"/>
        <w:gridCol w:w="601"/>
        <w:gridCol w:w="391"/>
        <w:gridCol w:w="601"/>
        <w:gridCol w:w="391"/>
        <w:gridCol w:w="743"/>
        <w:gridCol w:w="391"/>
        <w:gridCol w:w="601"/>
        <w:gridCol w:w="392"/>
        <w:gridCol w:w="601"/>
        <w:gridCol w:w="249"/>
        <w:gridCol w:w="743"/>
        <w:gridCol w:w="108"/>
        <w:gridCol w:w="742"/>
        <w:gridCol w:w="392"/>
      </w:tblGrid>
      <w:tr w:rsidR="00A22B99" w:rsidRPr="00A22B99" w:rsidTr="00A22B99">
        <w:trPr>
          <w:trHeight w:val="396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РБС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 (тыс. руб.), годы</w:t>
            </w:r>
          </w:p>
        </w:tc>
      </w:tr>
      <w:tr w:rsidR="00A22B99" w:rsidRPr="00A22B99" w:rsidTr="00A22B99">
        <w:trPr>
          <w:trHeight w:val="698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РБС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proofErr w:type="spellStart"/>
            <w:proofErr w:type="gramStart"/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A22B99" w:rsidRPr="00A22B99" w:rsidTr="00A22B99">
        <w:trPr>
          <w:trHeight w:val="839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36 824,56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45 991,8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51 569,99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54 462,6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54 571,9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46 763,7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31 801,9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32 736,2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354 722,65</w:t>
            </w:r>
          </w:p>
        </w:tc>
      </w:tr>
      <w:tr w:rsidR="00A22B99" w:rsidRPr="00A22B99" w:rsidTr="00A22B99">
        <w:trPr>
          <w:trHeight w:val="52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0710088070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1 622,5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1 120,10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1 586,8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1 333,4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1 194,0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1 328,4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1 416,4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1 610,7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11 212,3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8508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15,41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32,21</w:t>
            </w:r>
          </w:p>
        </w:tc>
      </w:tr>
      <w:tr w:rsidR="00A22B99" w:rsidRPr="00A22B99" w:rsidTr="00A22B99">
        <w:trPr>
          <w:trHeight w:val="21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15 404,9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16 758,80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32 163,70</w:t>
            </w:r>
          </w:p>
        </w:tc>
      </w:tr>
      <w:tr w:rsidR="00A22B99" w:rsidRPr="00A22B99" w:rsidTr="00A22B99">
        <w:trPr>
          <w:trHeight w:val="21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386,2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386,2</w:t>
            </w:r>
          </w:p>
        </w:tc>
      </w:tr>
      <w:tr w:rsidR="00A22B99" w:rsidRPr="00A22B99" w:rsidTr="00A22B99">
        <w:trPr>
          <w:trHeight w:val="214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263,7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1 104,5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26 601,3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26 601,3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18369,4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17 577,7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18 263,2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18 975,5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19 715,5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92 901,3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10653,8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11 017,4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12 233,1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33 904,3</w:t>
            </w:r>
          </w:p>
        </w:tc>
      </w:tr>
      <w:tr w:rsidR="00A22B99" w:rsidRPr="00A22B99" w:rsidTr="00A22B99">
        <w:trPr>
          <w:trHeight w:val="276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1 081,6</w:t>
            </w:r>
          </w:p>
        </w:tc>
      </w:tr>
      <w:tr w:rsidR="00A22B99" w:rsidRPr="00A22B99" w:rsidTr="00A22B99">
        <w:trPr>
          <w:trHeight w:val="238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2068,6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2 068,6</w:t>
            </w:r>
          </w:p>
        </w:tc>
      </w:tr>
      <w:tr w:rsidR="00A22B99" w:rsidRPr="00A22B99" w:rsidTr="00A22B99">
        <w:trPr>
          <w:trHeight w:val="238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0710075070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7 000,0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507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О710075070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3 500,0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8 722,1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12 222,1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О7100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12,3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0717743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0718509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601,75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601,75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0710089040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0717594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7867,34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7 867,34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0718594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854,30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854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,3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547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547,63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2 035,0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1 716,6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1457,3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10 808,9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0710089180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141,6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171,6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0710089190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0728806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12 077,00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14 777,00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26 854,0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12 588,9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12 588,9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11 400,0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11 018,3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11 000,0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11 000,0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69 596,1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О730089200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900,0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О730089300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322,9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822,9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O730089400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209,9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0737491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46,80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140,40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0730084910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18,76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0737492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124,0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0730074920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232,8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236,9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236,9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236,9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943,5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07300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170,60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О730089310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566,2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566,2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О730089600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44,5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О730089500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800,5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800,5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6 944,74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5 303,25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5 303,25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17 551,24*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07300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46,56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46,56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0730084920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0738910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800,0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0718861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1 492,50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1 492,50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0710088620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553,2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553,2</w:t>
            </w:r>
          </w:p>
        </w:tc>
      </w:tr>
      <w:tr w:rsidR="00A22B99" w:rsidRPr="00A22B99" w:rsidTr="00A22B99">
        <w:trPr>
          <w:trHeight w:val="300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0710088630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2770,7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2 770,7</w:t>
            </w:r>
          </w:p>
        </w:tc>
      </w:tr>
      <w:tr w:rsidR="00A22B99" w:rsidRPr="00A22B99" w:rsidTr="00A22B99">
        <w:trPr>
          <w:gridBefore w:val="3"/>
          <w:gridAfter w:val="1"/>
          <w:wBefore w:w="1736" w:type="dxa"/>
          <w:wAfter w:w="392" w:type="dxa"/>
          <w:trHeight w:val="300"/>
        </w:trPr>
        <w:tc>
          <w:tcPr>
            <w:tcW w:w="7512" w:type="dxa"/>
            <w:gridSpan w:val="13"/>
            <w:tcBorders>
              <w:left w:val="nil"/>
              <w:bottom w:val="nil"/>
              <w:right w:val="nil"/>
            </w:tcBorders>
            <w:noWrap/>
            <w:vAlign w:val="center"/>
          </w:tcPr>
          <w:p w:rsidR="00A22B99" w:rsidRPr="00A22B99" w:rsidRDefault="00A22B99" w:rsidP="00A2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</w:rPr>
            </w:pPr>
            <w:r w:rsidRPr="00A22B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* </w:t>
            </w:r>
            <w:r w:rsidRPr="00A22B99"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</w:rPr>
              <w:t>Указанные средства необходимо предусмотреть в бюджет города в период с 2019 по 2021 гг.</w:t>
            </w:r>
          </w:p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B99" w:rsidRPr="00A22B99" w:rsidTr="00A22B99">
        <w:trPr>
          <w:gridBefore w:val="3"/>
          <w:gridAfter w:val="1"/>
          <w:wBefore w:w="1736" w:type="dxa"/>
          <w:wAfter w:w="392" w:type="dxa"/>
          <w:trHeight w:val="300"/>
        </w:trPr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 Р.М. Шнайдер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2B99" w:rsidRPr="00A22B99" w:rsidTr="00A22B99">
        <w:trPr>
          <w:gridBefore w:val="1"/>
          <w:gridAfter w:val="1"/>
          <w:wBefore w:w="601" w:type="dxa"/>
          <w:wAfter w:w="392" w:type="dxa"/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B99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512B9" w:rsidRPr="00BC37ED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Pr="00BC37ED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Pr="00BC37ED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Pr="00BC37ED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52685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2685A" w:rsidRDefault="0052685A" w:rsidP="0052685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E1612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>П</w:t>
      </w:r>
      <w:r w:rsidR="001A4F85" w:rsidRPr="00521E37">
        <w:rPr>
          <w:rFonts w:ascii="Times New Roman" w:eastAsia="Times New Roman" w:hAnsi="Times New Roman" w:cs="Times New Roman"/>
          <w:szCs w:val="24"/>
        </w:rPr>
        <w:t>риложение № 2</w:t>
      </w:r>
      <w:r w:rsidR="005E1612" w:rsidRPr="00521E37">
        <w:rPr>
          <w:rFonts w:ascii="Times New Roman" w:eastAsia="Times New Roman" w:hAnsi="Times New Roman" w:cs="Times New Roman"/>
          <w:szCs w:val="24"/>
        </w:rPr>
        <w:t xml:space="preserve"> к постановлению админис</w:t>
      </w:r>
      <w:r w:rsidR="00CA6F58" w:rsidRPr="00521E37">
        <w:rPr>
          <w:rFonts w:ascii="Times New Roman" w:eastAsia="Times New Roman" w:hAnsi="Times New Roman" w:cs="Times New Roman"/>
          <w:szCs w:val="24"/>
        </w:rPr>
        <w:t>трации города Дивногорска</w:t>
      </w:r>
      <w:r w:rsidR="00F96AD0">
        <w:rPr>
          <w:rFonts w:ascii="Times New Roman" w:eastAsia="Times New Roman" w:hAnsi="Times New Roman" w:cs="Times New Roman"/>
          <w:szCs w:val="24"/>
        </w:rPr>
        <w:t xml:space="preserve"> от 18.10.2019  № 188</w:t>
      </w:r>
      <w:r w:rsidR="004C3F92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661A07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>Приложение № 2 к муниципальной программе «Транспортная система муниципального образования город Дивногорск»</w:t>
      </w:r>
    </w:p>
    <w:p w:rsidR="00016F72" w:rsidRPr="00BC37ED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991"/>
        <w:gridCol w:w="567"/>
        <w:gridCol w:w="285"/>
        <w:gridCol w:w="708"/>
        <w:gridCol w:w="709"/>
        <w:gridCol w:w="143"/>
        <w:gridCol w:w="1133"/>
        <w:gridCol w:w="1275"/>
        <w:gridCol w:w="1418"/>
        <w:gridCol w:w="1276"/>
        <w:gridCol w:w="1275"/>
        <w:gridCol w:w="1276"/>
        <w:gridCol w:w="1276"/>
        <w:gridCol w:w="1134"/>
        <w:gridCol w:w="1417"/>
      </w:tblGrid>
      <w:tr w:rsidR="00A22B99" w:rsidRPr="00A22B99" w:rsidTr="00A22B99">
        <w:trPr>
          <w:trHeight w:val="315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 с учетом источников финансирования, в том числе сре</w:t>
            </w:r>
            <w:proofErr w:type="gramStart"/>
            <w:r w:rsidRPr="00A22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дств кр</w:t>
            </w:r>
            <w:proofErr w:type="gramEnd"/>
            <w:r w:rsidRPr="00A22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аевого и местного бюджетов</w:t>
            </w:r>
          </w:p>
        </w:tc>
      </w:tr>
      <w:tr w:rsidR="00A22B99" w:rsidRPr="00A22B99" w:rsidTr="00A22B99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2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22B99" w:rsidRPr="00A22B99" w:rsidTr="00A22B99">
        <w:trPr>
          <w:trHeight w:val="44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расходов</w:t>
            </w:r>
          </w:p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руб.), годы</w:t>
            </w:r>
          </w:p>
        </w:tc>
      </w:tr>
      <w:tr w:rsidR="00A22B99" w:rsidRPr="00A22B99" w:rsidTr="00A22B99">
        <w:trPr>
          <w:trHeight w:val="56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A22B99" w:rsidRPr="00A22B99" w:rsidTr="00A22B99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36 824,56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45 991,8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51 569,99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54 462,6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54 571,9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46 763,7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31 801,90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32 736,20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354 722,65</w:t>
            </w:r>
          </w:p>
        </w:tc>
      </w:tr>
      <w:tr w:rsidR="00A22B99" w:rsidRPr="00A22B99" w:rsidTr="00A22B99">
        <w:trPr>
          <w:trHeight w:val="2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B99" w:rsidRPr="00A22B99" w:rsidTr="00A22B99">
        <w:trPr>
          <w:trHeight w:val="49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2B99" w:rsidRPr="00A22B99" w:rsidTr="00A22B99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21 498,5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24 672,94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30 334,1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36 260,1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37 554,10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30 733,20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18 975,50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19 715,50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219 743,94</w:t>
            </w:r>
          </w:p>
        </w:tc>
      </w:tr>
      <w:tr w:rsidR="00A22B99" w:rsidRPr="00A22B99" w:rsidTr="00A22B99">
        <w:trPr>
          <w:trHeight w:val="51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2B99" w:rsidRPr="00A22B99" w:rsidTr="00A22B99">
        <w:trPr>
          <w:trHeight w:val="7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15 326,06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21 318,86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21 235,89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18 202,5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17 017,80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16 030,5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12 826,40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13 020,70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134 978,71</w:t>
            </w:r>
          </w:p>
        </w:tc>
      </w:tr>
      <w:tr w:rsidR="00A22B99" w:rsidRPr="00A22B99" w:rsidTr="00A22B99">
        <w:trPr>
          <w:trHeight w:val="2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B9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2B99" w:rsidRPr="00A22B99" w:rsidTr="00A22B99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2B99" w:rsidRPr="00A22B99" w:rsidTr="00A22B99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Р.М. Шнайдер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2B99" w:rsidRPr="00A22B99" w:rsidTr="00A22B99">
        <w:trPr>
          <w:trHeight w:val="300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2" w:type="dxa"/>
            <w:gridSpan w:val="3"/>
            <w:tcBorders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B99" w:rsidRPr="00A22B99" w:rsidRDefault="00A22B99" w:rsidP="00A22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22B99" w:rsidRPr="00A22B99" w:rsidTr="00A22B99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</w:tc>
      </w:tr>
      <w:tr w:rsidR="00A22B99" w:rsidRPr="00A22B99" w:rsidTr="00A22B99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B99" w:rsidRPr="00A22B99" w:rsidRDefault="00A22B99" w:rsidP="00A2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B99" w:rsidRPr="00A22B99" w:rsidRDefault="00A22B99" w:rsidP="00A22B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B99">
              <w:rPr>
                <w:rFonts w:ascii="Times New Roman" w:eastAsia="Times New Roman" w:hAnsi="Times New Roman" w:cs="Times New Roman"/>
                <w:sz w:val="20"/>
                <w:szCs w:val="20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9215B0" w:rsidRPr="00BC37ED" w:rsidRDefault="009215B0" w:rsidP="00835E76">
      <w:pPr>
        <w:autoSpaceDE w:val="0"/>
        <w:autoSpaceDN w:val="0"/>
        <w:adjustRightInd w:val="0"/>
        <w:ind w:right="-284"/>
        <w:outlineLvl w:val="0"/>
        <w:rPr>
          <w:rFonts w:ascii="Times New Roman" w:hAnsi="Times New Roman"/>
        </w:rPr>
      </w:pPr>
    </w:p>
    <w:p w:rsidR="00DA457F" w:rsidRPr="00BC37ED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7F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Pr="00BC37E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7F" w:rsidRPr="00BC37ED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011" w:rsidRDefault="00422011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22011" w:rsidSect="00422011">
          <w:pgSz w:w="16838" w:h="11906" w:orient="landscape"/>
          <w:pgMar w:top="709" w:right="680" w:bottom="113" w:left="425" w:header="0" w:footer="0" w:gutter="0"/>
          <w:cols w:space="720"/>
        </w:sectPr>
      </w:pPr>
    </w:p>
    <w:p w:rsidR="009215B0" w:rsidRPr="00422011" w:rsidRDefault="001A4F85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422011">
        <w:rPr>
          <w:rFonts w:ascii="Times New Roman" w:eastAsia="Times New Roman" w:hAnsi="Times New Roman" w:cs="Times New Roman"/>
          <w:szCs w:val="24"/>
        </w:rPr>
        <w:lastRenderedPageBreak/>
        <w:t>Приложение № 3</w:t>
      </w:r>
      <w:r w:rsidR="009215B0" w:rsidRPr="00422011">
        <w:rPr>
          <w:rFonts w:ascii="Times New Roman" w:eastAsia="Times New Roman" w:hAnsi="Times New Roman" w:cs="Times New Roman"/>
          <w:szCs w:val="24"/>
        </w:rPr>
        <w:t xml:space="preserve"> к постановлению админист</w:t>
      </w:r>
      <w:r w:rsidR="00CA6F58" w:rsidRPr="00422011">
        <w:rPr>
          <w:rFonts w:ascii="Times New Roman" w:eastAsia="Times New Roman" w:hAnsi="Times New Roman" w:cs="Times New Roman"/>
          <w:szCs w:val="24"/>
        </w:rPr>
        <w:t>рации г</w:t>
      </w:r>
      <w:r w:rsidR="00694126" w:rsidRPr="00422011">
        <w:rPr>
          <w:rFonts w:ascii="Times New Roman" w:eastAsia="Times New Roman" w:hAnsi="Times New Roman" w:cs="Times New Roman"/>
          <w:szCs w:val="24"/>
        </w:rPr>
        <w:t>ор</w:t>
      </w:r>
      <w:r w:rsidR="004C3F92" w:rsidRPr="00422011">
        <w:rPr>
          <w:rFonts w:ascii="Times New Roman" w:eastAsia="Times New Roman" w:hAnsi="Times New Roman" w:cs="Times New Roman"/>
          <w:szCs w:val="24"/>
        </w:rPr>
        <w:t xml:space="preserve">ода Дивногорска от  </w:t>
      </w:r>
      <w:r w:rsidR="00F96AD0">
        <w:rPr>
          <w:rFonts w:ascii="Times New Roman" w:eastAsia="Times New Roman" w:hAnsi="Times New Roman" w:cs="Times New Roman"/>
          <w:szCs w:val="24"/>
        </w:rPr>
        <w:t>18.10.2019 № 188</w:t>
      </w:r>
      <w:r w:rsidR="004C3F92" w:rsidRPr="00422011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422011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661A07" w:rsidRPr="00422011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422011">
        <w:rPr>
          <w:rFonts w:ascii="Times New Roman" w:eastAsia="Times New Roman" w:hAnsi="Times New Roman" w:cs="Times New Roman"/>
          <w:szCs w:val="24"/>
        </w:rPr>
        <w:t xml:space="preserve">Приложение № 2 к подпрограмме </w:t>
      </w:r>
      <w:r w:rsidRPr="00422011">
        <w:rPr>
          <w:rFonts w:ascii="Times New Roman" w:hAnsi="Times New Roman" w:cs="Times New Roman"/>
          <w:szCs w:val="24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Pr="0042201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61A07" w:rsidRPr="00BC37ED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8"/>
        <w:gridCol w:w="270"/>
        <w:gridCol w:w="734"/>
        <w:gridCol w:w="117"/>
        <w:gridCol w:w="141"/>
        <w:gridCol w:w="709"/>
        <w:gridCol w:w="1134"/>
        <w:gridCol w:w="570"/>
        <w:gridCol w:w="706"/>
        <w:gridCol w:w="15"/>
        <w:gridCol w:w="694"/>
        <w:gridCol w:w="456"/>
        <w:gridCol w:w="252"/>
        <w:gridCol w:w="284"/>
        <w:gridCol w:w="142"/>
        <w:gridCol w:w="992"/>
        <w:gridCol w:w="992"/>
        <w:gridCol w:w="851"/>
        <w:gridCol w:w="850"/>
        <w:gridCol w:w="851"/>
        <w:gridCol w:w="992"/>
        <w:gridCol w:w="992"/>
        <w:gridCol w:w="851"/>
        <w:gridCol w:w="141"/>
        <w:gridCol w:w="1418"/>
      </w:tblGrid>
      <w:tr w:rsidR="00794246" w:rsidRPr="00794246" w:rsidTr="00794246">
        <w:trPr>
          <w:trHeight w:val="31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794246" w:rsidRPr="00794246" w:rsidTr="00794246">
        <w:trPr>
          <w:trHeight w:val="64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руб.), годы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94246" w:rsidRPr="00794246" w:rsidTr="00794246">
        <w:trPr>
          <w:trHeight w:val="63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на период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подпрограммы 1: Обеспечение сохранности и модернизация существующей сети автомобильных дорог общего пользования</w:t>
            </w:r>
          </w:p>
        </w:tc>
      </w:tr>
      <w:tr w:rsidR="00794246" w:rsidRPr="00794246" w:rsidTr="00794246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794246" w:rsidRPr="00794246" w:rsidTr="00794246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1. Выполнение текущих регламентных работ по содержанию автомобильных дорог общего пользования</w:t>
            </w:r>
          </w:p>
        </w:tc>
      </w:tr>
      <w:tr w:rsidR="00794246" w:rsidRPr="00794246" w:rsidTr="00794246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794246" w:rsidRPr="00794246" w:rsidTr="00794246">
        <w:trPr>
          <w:trHeight w:val="279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1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«Городское хозяйство»            г. Дивногорска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0710088070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1 622,5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1 586,8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1 333,4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1 194,0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1 328,4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1 416,4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1 610,7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11 212,3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794246" w:rsidRPr="00794246" w:rsidTr="00794246">
        <w:trPr>
          <w:trHeight w:val="28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0717508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15 404,9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16 758,8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32 163,7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6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0718508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32,21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31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0710073930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17 687,3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17 687,3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5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3940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547,63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547,63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9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0710089040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67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18369,4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17 577,7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18 263,2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18 975,5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19 715,5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92 901,3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8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257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154,3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1 104,5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8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3930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386,2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386,2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794246" w:rsidRPr="00794246" w:rsidTr="00794246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794246" w:rsidRPr="00794246" w:rsidTr="00794246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794246" w:rsidRPr="00794246" w:rsidTr="00794246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4. Повышение качества выполняемых дорожных работ</w:t>
            </w:r>
          </w:p>
        </w:tc>
      </w:tr>
      <w:tr w:rsidR="00794246" w:rsidRPr="00794246" w:rsidTr="00794246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794246" w:rsidRPr="00794246" w:rsidTr="00794246">
        <w:trPr>
          <w:trHeight w:val="3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5. Модернизация  и реконструкция улично-дорожной сети</w:t>
            </w:r>
          </w:p>
        </w:tc>
      </w:tr>
      <w:tr w:rsidR="00794246" w:rsidRPr="00794246" w:rsidTr="00794246">
        <w:trPr>
          <w:trHeight w:val="278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2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Выполнение работ по ремонту автомобильных дорог в  муниципально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 образовании город Дивногорск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МКУ «Городское хозяйство» г. Дивногорска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0717743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8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0718509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601,75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601,75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72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0717594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7 867,34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7 867,34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7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0718594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854,3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854,3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9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О710075070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8 722,1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19 222,1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3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О71007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6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0710075090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10653,8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11 017,4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12 233,1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33 904,3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6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149,2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255,7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1 081,6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6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0710086080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2 068,6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2 068,6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6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071007393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8 914,0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8 914,0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8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0710088620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553,2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553,2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8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0710088630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2770,7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2 770,7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8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0718861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1 492,5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1 492,5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7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0718902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2 100,0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3 100,0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64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0710089020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2 035,0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1 716,6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1 457,3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7 708,9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64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0710089020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831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64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0710089180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141,6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171,6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26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 </w:t>
            </w:r>
            <w:r w:rsidRPr="007942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временного проезда к земельному участку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«Городское хозяйство»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0710089190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48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24 644,56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30 209,84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6"/>
                <w:szCs w:val="18"/>
              </w:rPr>
              <w:t>38 073,83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40 270,0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42 875,8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34 042,7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20 801,9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6"/>
                <w:szCs w:val="18"/>
              </w:rPr>
              <w:t>21 736,2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6"/>
                <w:szCs w:val="18"/>
              </w:rPr>
              <w:t>252 654,83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4246" w:rsidRPr="00794246" w:rsidTr="00794246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46" w:rsidRPr="00794246" w:rsidTr="00794246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Р.М. Шнайдер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46" w:rsidRPr="00794246" w:rsidTr="00794246">
        <w:trPr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4246">
              <w:rPr>
                <w:rFonts w:ascii="Times New Roman" w:eastAsia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246" w:rsidRPr="00794246" w:rsidRDefault="00794246" w:rsidP="0079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331D" w:rsidRPr="00D5331D" w:rsidRDefault="00D5331D" w:rsidP="00D5331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A07" w:rsidRPr="00BC37ED" w:rsidRDefault="00661A07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349" w:rsidRDefault="009B1349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58" w:rsidRPr="00BC37ED" w:rsidRDefault="00960458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F0F" w:rsidRDefault="00511F0F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511F0F" w:rsidRDefault="00511F0F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511F0F" w:rsidRPr="008E56D5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t>П</w:t>
      </w:r>
      <w:r w:rsidR="004D3C58">
        <w:rPr>
          <w:rFonts w:ascii="Times New Roman" w:eastAsia="Times New Roman" w:hAnsi="Times New Roman" w:cs="Times New Roman"/>
          <w:szCs w:val="24"/>
        </w:rPr>
        <w:t>риложение № 4</w:t>
      </w:r>
      <w:r w:rsidRPr="008E56D5">
        <w:rPr>
          <w:rFonts w:ascii="Times New Roman" w:eastAsia="Times New Roman" w:hAnsi="Times New Roman" w:cs="Times New Roman"/>
          <w:szCs w:val="24"/>
        </w:rPr>
        <w:t xml:space="preserve"> к постановлению администрации города Дивногорска от </w:t>
      </w:r>
      <w:r w:rsidR="00F96AD0">
        <w:rPr>
          <w:rFonts w:ascii="Times New Roman" w:eastAsia="Times New Roman" w:hAnsi="Times New Roman" w:cs="Times New Roman"/>
          <w:szCs w:val="24"/>
        </w:rPr>
        <w:t>18</w:t>
      </w:r>
      <w:r w:rsidRPr="008E56D5">
        <w:rPr>
          <w:rFonts w:ascii="Times New Roman" w:eastAsia="Times New Roman" w:hAnsi="Times New Roman" w:cs="Times New Roman"/>
          <w:szCs w:val="24"/>
        </w:rPr>
        <w:t>.</w:t>
      </w:r>
      <w:r w:rsidR="00F96AD0">
        <w:rPr>
          <w:rFonts w:ascii="Times New Roman" w:eastAsia="Times New Roman" w:hAnsi="Times New Roman" w:cs="Times New Roman"/>
          <w:szCs w:val="24"/>
        </w:rPr>
        <w:t>10</w:t>
      </w:r>
      <w:r>
        <w:rPr>
          <w:rFonts w:ascii="Times New Roman" w:eastAsia="Times New Roman" w:hAnsi="Times New Roman" w:cs="Times New Roman"/>
          <w:szCs w:val="24"/>
        </w:rPr>
        <w:t>.2019</w:t>
      </w:r>
      <w:r w:rsidRPr="008E56D5">
        <w:rPr>
          <w:rFonts w:ascii="Times New Roman" w:eastAsia="Times New Roman" w:hAnsi="Times New Roman" w:cs="Times New Roman"/>
          <w:szCs w:val="24"/>
        </w:rPr>
        <w:t xml:space="preserve"> № </w:t>
      </w:r>
      <w:r w:rsidR="00F96AD0">
        <w:rPr>
          <w:rFonts w:ascii="Times New Roman" w:eastAsia="Times New Roman" w:hAnsi="Times New Roman" w:cs="Times New Roman"/>
          <w:szCs w:val="24"/>
        </w:rPr>
        <w:t>188</w:t>
      </w:r>
      <w:r w:rsidRPr="008E56D5">
        <w:rPr>
          <w:rFonts w:ascii="Times New Roman" w:eastAsia="Times New Roman" w:hAnsi="Times New Roman" w:cs="Times New Roman"/>
          <w:szCs w:val="24"/>
        </w:rPr>
        <w:t>п</w:t>
      </w:r>
    </w:p>
    <w:p w:rsidR="00511F0F" w:rsidRPr="008E56D5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511F0F" w:rsidRPr="008E56D5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t xml:space="preserve">Приложение № 1 к подпрограмме «Пассажирские перевозки» </w:t>
      </w:r>
    </w:p>
    <w:p w:rsidR="00511F0F" w:rsidRPr="008E56D5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4"/>
        <w:gridCol w:w="445"/>
        <w:gridCol w:w="549"/>
        <w:gridCol w:w="730"/>
        <w:gridCol w:w="710"/>
        <w:gridCol w:w="711"/>
        <w:gridCol w:w="712"/>
        <w:gridCol w:w="712"/>
        <w:gridCol w:w="711"/>
        <w:gridCol w:w="143"/>
        <w:gridCol w:w="854"/>
        <w:gridCol w:w="853"/>
        <w:gridCol w:w="996"/>
        <w:gridCol w:w="997"/>
        <w:gridCol w:w="996"/>
        <w:gridCol w:w="996"/>
        <w:gridCol w:w="996"/>
        <w:gridCol w:w="1138"/>
        <w:gridCol w:w="143"/>
        <w:gridCol w:w="1281"/>
      </w:tblGrid>
      <w:tr w:rsidR="00604B75" w:rsidRPr="00604B75" w:rsidTr="00604B75">
        <w:trPr>
          <w:trHeight w:val="31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604B75" w:rsidRPr="00604B75" w:rsidTr="00604B75">
        <w:trPr>
          <w:trHeight w:val="285"/>
        </w:trPr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РБС 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04B75" w:rsidRPr="00604B75" w:rsidTr="00604B75">
        <w:trPr>
          <w:trHeight w:val="330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руб.), годы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4B75" w:rsidRPr="00604B75" w:rsidTr="00604B75">
        <w:trPr>
          <w:trHeight w:val="1334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РБС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4B75" w:rsidRPr="00604B75" w:rsidTr="00604B75">
        <w:trPr>
          <w:trHeight w:val="300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подпрограммы: Удовлетворение потребностей населения в качественных и безопасных пассажирских перевозках в городе Дивногорске</w:t>
            </w:r>
          </w:p>
        </w:tc>
      </w:tr>
      <w:tr w:rsidR="00604B75" w:rsidRPr="00604B75" w:rsidTr="00604B75">
        <w:trPr>
          <w:trHeight w:val="299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1. Обеспечение равной доступности услуг общественного транспорта на территории муниципального образования город Дивного</w:t>
            </w:r>
            <w:proofErr w:type="gramStart"/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рск дл</w:t>
            </w:r>
            <w:proofErr w:type="gramEnd"/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я отдельных   категорий граждан</w:t>
            </w:r>
          </w:p>
        </w:tc>
      </w:tr>
      <w:tr w:rsidR="00604B75" w:rsidRPr="00604B75" w:rsidTr="00604B75">
        <w:trPr>
          <w:trHeight w:val="1646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1 </w:t>
            </w: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конкурсов на осуществление транспортного обслуживания пассажиров в соответствии с действующим законодательством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конкурсов; заключение контрактов на транспортное обслуживание пассажиров</w:t>
            </w:r>
          </w:p>
        </w:tc>
      </w:tr>
      <w:tr w:rsidR="00604B75" w:rsidRPr="00604B75" w:rsidTr="00604B75">
        <w:trPr>
          <w:trHeight w:val="2579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Мероприятие 2</w:t>
            </w: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Предоставление субсидии из местного бюджета транспортным организациям на возмещение убытков (потерь в доходах) по убыточным маршрутам. Приобретение маршрутных карт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931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0720088060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12077,0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14777,0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12593,9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12588,9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11 400,0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11 018,4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11 000,0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11 000,0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96 455,2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04B7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Предоставление субсидии  </w:t>
            </w:r>
          </w:p>
        </w:tc>
      </w:tr>
      <w:tr w:rsidR="00604B75" w:rsidRPr="00604B75" w:rsidTr="00604B75">
        <w:trPr>
          <w:trHeight w:val="300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12077,0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14777,0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12593,9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12588,9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11 400,0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11 018,4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11 000,0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11 000,0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96 455,2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04B75" w:rsidRPr="00604B75" w:rsidTr="00604B75">
        <w:trPr>
          <w:trHeight w:val="30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4B75" w:rsidRPr="00604B75" w:rsidTr="00604B75">
        <w:trPr>
          <w:trHeight w:val="30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B7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B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20"/>
              </w:rPr>
              <w:t> Р.М. Шнайдер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4B75" w:rsidRPr="00604B75" w:rsidTr="00604B75">
        <w:trPr>
          <w:trHeight w:val="30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4B75">
              <w:rPr>
                <w:rFonts w:ascii="Times New Roman" w:eastAsia="Times New Roman" w:hAnsi="Times New Roman" w:cs="Times New Roman"/>
                <w:sz w:val="18"/>
                <w:szCs w:val="18"/>
              </w:rPr>
              <w:t>(ФИО)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4B75" w:rsidRPr="00604B75" w:rsidRDefault="00604B75" w:rsidP="00604B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511F0F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F0F" w:rsidRDefault="00511F0F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4D3C58" w:rsidRDefault="004D3C58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E07D32" w:rsidRPr="0041000E" w:rsidRDefault="004D3C58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Приложение № 5</w:t>
      </w:r>
      <w:r w:rsidR="00E07D32" w:rsidRPr="0041000E">
        <w:rPr>
          <w:rFonts w:ascii="Times New Roman" w:eastAsia="Times New Roman" w:hAnsi="Times New Roman" w:cs="Times New Roman"/>
          <w:szCs w:val="24"/>
        </w:rPr>
        <w:t xml:space="preserve"> к постановлению администрации г</w:t>
      </w:r>
      <w:r w:rsidR="004C3F92" w:rsidRPr="0041000E">
        <w:rPr>
          <w:rFonts w:ascii="Times New Roman" w:eastAsia="Times New Roman" w:hAnsi="Times New Roman" w:cs="Times New Roman"/>
          <w:szCs w:val="24"/>
        </w:rPr>
        <w:t xml:space="preserve">орода Дивногорска от </w:t>
      </w:r>
      <w:r w:rsidR="00F96AD0">
        <w:rPr>
          <w:rFonts w:ascii="Times New Roman" w:eastAsia="Times New Roman" w:hAnsi="Times New Roman" w:cs="Times New Roman"/>
          <w:szCs w:val="24"/>
        </w:rPr>
        <w:t>18.10.2019 № 188</w:t>
      </w:r>
      <w:bookmarkStart w:id="0" w:name="_GoBack"/>
      <w:bookmarkEnd w:id="0"/>
      <w:r w:rsidR="004C3F92" w:rsidRPr="0041000E">
        <w:rPr>
          <w:rFonts w:ascii="Times New Roman" w:eastAsia="Times New Roman" w:hAnsi="Times New Roman" w:cs="Times New Roman"/>
          <w:szCs w:val="24"/>
        </w:rPr>
        <w:t>п</w:t>
      </w:r>
    </w:p>
    <w:p w:rsidR="00E74D7A" w:rsidRDefault="00E74D7A" w:rsidP="0041000E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="Times New Roman" w:hAnsi="Times New Roman" w:cs="Times New Roman"/>
          <w:szCs w:val="24"/>
        </w:rPr>
      </w:pPr>
    </w:p>
    <w:p w:rsidR="00292D7C" w:rsidRDefault="00292D7C" w:rsidP="0041000E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="Times New Roman" w:hAnsi="Times New Roman" w:cs="Times New Roman"/>
          <w:szCs w:val="24"/>
        </w:rPr>
      </w:pPr>
      <w:r w:rsidRPr="0041000E">
        <w:rPr>
          <w:rFonts w:ascii="Times New Roman" w:eastAsia="Times New Roman" w:hAnsi="Times New Roman" w:cs="Times New Roman"/>
          <w:szCs w:val="24"/>
        </w:rPr>
        <w:t xml:space="preserve">Приложение </w:t>
      </w:r>
      <w:r w:rsidR="003E3221">
        <w:rPr>
          <w:rFonts w:ascii="Times New Roman" w:eastAsia="Times New Roman" w:hAnsi="Times New Roman" w:cs="Times New Roman"/>
          <w:szCs w:val="24"/>
        </w:rPr>
        <w:t xml:space="preserve">№ 1 к подпрограмме </w:t>
      </w:r>
      <w:r w:rsidRPr="0041000E">
        <w:rPr>
          <w:rFonts w:ascii="Times New Roman" w:eastAsia="Times New Roman" w:hAnsi="Times New Roman" w:cs="Times New Roman"/>
          <w:szCs w:val="24"/>
        </w:rPr>
        <w:t xml:space="preserve">«Безопасность дорожного движения» </w:t>
      </w:r>
    </w:p>
    <w:p w:rsidR="00E74D7A" w:rsidRDefault="00E74D7A" w:rsidP="004100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292D7C" w:rsidRDefault="00292D7C" w:rsidP="004100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r w:rsidRPr="00511F0F">
        <w:rPr>
          <w:rFonts w:ascii="Times New Roman" w:eastAsia="Times New Roman" w:hAnsi="Times New Roman" w:cs="Times New Roman"/>
          <w:b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E74D7A" w:rsidRDefault="00E74D7A" w:rsidP="004100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92" w:type="dxa"/>
        <w:jc w:val="center"/>
        <w:tblInd w:w="4672" w:type="dxa"/>
        <w:tblLayout w:type="fixed"/>
        <w:tblLook w:val="00A0" w:firstRow="1" w:lastRow="0" w:firstColumn="1" w:lastColumn="0" w:noHBand="0" w:noVBand="0"/>
      </w:tblPr>
      <w:tblGrid>
        <w:gridCol w:w="1418"/>
        <w:gridCol w:w="1134"/>
        <w:gridCol w:w="708"/>
        <w:gridCol w:w="709"/>
        <w:gridCol w:w="1276"/>
        <w:gridCol w:w="850"/>
        <w:gridCol w:w="662"/>
        <w:gridCol w:w="850"/>
        <w:gridCol w:w="851"/>
        <w:gridCol w:w="898"/>
        <w:gridCol w:w="1086"/>
        <w:gridCol w:w="992"/>
        <w:gridCol w:w="1134"/>
        <w:gridCol w:w="993"/>
        <w:gridCol w:w="1134"/>
        <w:gridCol w:w="1097"/>
      </w:tblGrid>
      <w:tr w:rsidR="00E74D7A" w:rsidRPr="00E74D7A" w:rsidTr="00E74D7A">
        <w:trPr>
          <w:trHeight w:val="6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РБС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Код бюджетной классификации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Расходы 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br/>
              <w:t>(тыс. руб.), годы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74D7A" w:rsidRPr="00E74D7A" w:rsidTr="00E74D7A">
        <w:trPr>
          <w:trHeight w:val="87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ВР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2017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Итого на период</w:t>
            </w: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16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Цель подпрограммы: обеспечение безопасности дорожного движения</w:t>
            </w:r>
          </w:p>
        </w:tc>
      </w:tr>
      <w:tr w:rsidR="00E74D7A" w:rsidRPr="00E74D7A" w:rsidTr="00E74D7A">
        <w:trPr>
          <w:trHeight w:val="1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3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E74D7A" w:rsidRPr="00E74D7A" w:rsidTr="00E74D7A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Мероприяти</w:t>
            </w: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е 1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 Приобретение и установка дорожных знаков, приобретение и установка ограждений пешеходных переходов</w:t>
            </w:r>
            <w:r w:rsid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, нанесение дорожной разметки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МКУ «Городское хозяйство» г. Дивногорска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0737491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140,4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Обновление знаковой информации на дорогах города, с привлечением внимания, как водителей, так и пешеходов, обеспечение безопасности участников дорожного движения</w:t>
            </w:r>
          </w:p>
        </w:tc>
      </w:tr>
      <w:tr w:rsidR="00E74D7A" w:rsidRPr="00E74D7A" w:rsidTr="00E74D7A">
        <w:trPr>
          <w:trHeight w:val="30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0737492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124,0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36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0738491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18,76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36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0738492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24,8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800,0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0730074920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232,8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706,6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07300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S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4920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46,56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160,26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О730089310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566,2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О730089600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E40F90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E40F90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44,5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О730089500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800,5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О730089200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300,0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600,0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900,0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О730089300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322,9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500,0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822,9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58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О730089400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-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209,9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209,9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6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0730074920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236,9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236,9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6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07300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S4920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244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56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,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val="en-US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val="en-US"/>
              </w:rPr>
              <w:t>56</w:t>
            </w: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,</w:t>
            </w: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  <w:lang w:val="en-US"/>
              </w:rPr>
              <w:t>9</w:t>
            </w: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261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6944,74*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5303,25*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5303,25*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8"/>
              </w:rPr>
              <w:t>17551,24*</w:t>
            </w:r>
          </w:p>
        </w:tc>
        <w:tc>
          <w:tcPr>
            <w:tcW w:w="1097" w:type="dxa"/>
            <w:tcBorders>
              <w:left w:val="nil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E74D7A" w:rsidRPr="00E74D7A" w:rsidTr="00E74D7A">
        <w:trPr>
          <w:trHeight w:val="12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Мероприятие 2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МКУ «Городское хозяйство» г. Дивногорска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 xml:space="preserve">Уточнение знаковой информации, места расположения искусственных неровней, пешеходных </w:t>
            </w: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lastRenderedPageBreak/>
              <w:t>переходов, горизонтальной дорожной разметки</w:t>
            </w:r>
          </w:p>
        </w:tc>
      </w:tr>
      <w:tr w:rsidR="00E74D7A" w:rsidRPr="00E74D7A" w:rsidTr="00E74D7A">
        <w:trPr>
          <w:trHeight w:val="2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1 004,96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902,26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1603,7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E40F90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8 647,3</w:t>
            </w:r>
            <w:r w:rsidR="00D5331D"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5303,25*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D5331D" w:rsidP="00D5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  <w:vertAlign w:val="superscript"/>
              </w:rPr>
            </w:pPr>
            <w:r w:rsidRPr="00E74D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5303,25*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1D" w:rsidRPr="00E74D7A" w:rsidRDefault="00E40F90" w:rsidP="00E4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</w:rPr>
              <w:t>23 163,8</w:t>
            </w:r>
            <w:r w:rsidR="00D5331D" w:rsidRPr="00E74D7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</w:rPr>
              <w:t>6*</w:t>
            </w: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31D" w:rsidRPr="00E74D7A" w:rsidRDefault="00D5331D" w:rsidP="00D53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</w:tbl>
    <w:p w:rsidR="00D5331D" w:rsidRDefault="00D5331D" w:rsidP="0041000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4"/>
          <w:szCs w:val="28"/>
        </w:rPr>
      </w:pPr>
    </w:p>
    <w:p w:rsidR="00292D7C" w:rsidRPr="0041000E" w:rsidRDefault="0041000E" w:rsidP="0041000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0"/>
          <w:szCs w:val="28"/>
        </w:rPr>
      </w:pPr>
      <w:r w:rsidRPr="0041000E">
        <w:rPr>
          <w:rFonts w:ascii="Times New Roman" w:hAnsi="Times New Roman" w:cs="Times New Roman"/>
          <w:color w:val="000000"/>
          <w:sz w:val="24"/>
          <w:szCs w:val="28"/>
        </w:rPr>
        <w:t xml:space="preserve">* </w:t>
      </w:r>
      <w:r w:rsidRPr="0041000E">
        <w:rPr>
          <w:rFonts w:ascii="Times New Roman" w:hAnsi="Times New Roman" w:cs="Times New Roman"/>
          <w:color w:val="000000"/>
          <w:sz w:val="20"/>
          <w:szCs w:val="28"/>
        </w:rPr>
        <w:t>Указанные средства необходимо предусмотреть в бюджет города в пери</w:t>
      </w:r>
      <w:r>
        <w:rPr>
          <w:rFonts w:ascii="Times New Roman" w:hAnsi="Times New Roman" w:cs="Times New Roman"/>
          <w:color w:val="000000"/>
          <w:sz w:val="20"/>
          <w:szCs w:val="28"/>
        </w:rPr>
        <w:t>од с 2019</w:t>
      </w:r>
      <w:r w:rsidRPr="0041000E">
        <w:rPr>
          <w:rFonts w:ascii="Times New Roman" w:hAnsi="Times New Roman" w:cs="Times New Roman"/>
          <w:color w:val="000000"/>
          <w:sz w:val="20"/>
          <w:szCs w:val="28"/>
        </w:rPr>
        <w:t xml:space="preserve"> по </w:t>
      </w:r>
      <w:r w:rsidRPr="0041000E">
        <w:rPr>
          <w:rFonts w:ascii="Times New Roman" w:hAnsi="Times New Roman" w:cs="Times New Roman"/>
          <w:sz w:val="20"/>
          <w:szCs w:val="28"/>
        </w:rPr>
        <w:t xml:space="preserve">2021 </w:t>
      </w:r>
      <w:r w:rsidRPr="0041000E">
        <w:rPr>
          <w:rFonts w:ascii="Times New Roman" w:hAnsi="Times New Roman" w:cs="Times New Roman"/>
          <w:color w:val="000000"/>
          <w:sz w:val="20"/>
          <w:szCs w:val="28"/>
        </w:rPr>
        <w:t>гг.</w:t>
      </w:r>
    </w:p>
    <w:tbl>
      <w:tblPr>
        <w:tblW w:w="1617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340"/>
        <w:gridCol w:w="3149"/>
        <w:gridCol w:w="1571"/>
        <w:gridCol w:w="5114"/>
      </w:tblGrid>
      <w:tr w:rsidR="00BC37ED" w:rsidRPr="00644027" w:rsidTr="009C172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644027" w:rsidRDefault="007D2838" w:rsidP="00A061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402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Руководитель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2838" w:rsidRPr="00644027" w:rsidRDefault="007D2838" w:rsidP="007D2838">
            <w:pPr>
              <w:spacing w:after="0" w:line="240" w:lineRule="auto"/>
              <w:ind w:left="-27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0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644027" w:rsidRDefault="007D2838" w:rsidP="00A061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838" w:rsidRPr="00644027" w:rsidRDefault="007D2838" w:rsidP="00A0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027">
              <w:rPr>
                <w:rFonts w:ascii="Times New Roman" w:hAnsi="Times New Roman" w:cs="Times New Roman"/>
                <w:sz w:val="18"/>
                <w:szCs w:val="18"/>
              </w:rPr>
              <w:t> Р.М. Шнайдер</w:t>
            </w:r>
          </w:p>
        </w:tc>
      </w:tr>
      <w:tr w:rsidR="00BC37ED" w:rsidRPr="00644027" w:rsidTr="009C172C">
        <w:trPr>
          <w:trHeight w:val="9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644027" w:rsidRDefault="007D2838" w:rsidP="00A061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644027" w:rsidRDefault="007D2838" w:rsidP="00A061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02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644027" w:rsidRDefault="007D2838" w:rsidP="00A061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7D2838" w:rsidRPr="00644027" w:rsidRDefault="009C172C" w:rsidP="00A10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027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292D7C" w:rsidRPr="00BC37ED" w:rsidRDefault="00292D7C" w:rsidP="0089614E">
      <w:pPr>
        <w:framePr w:w="16184" w:wrap="auto" w:hAnchor="text" w:x="4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92D7C" w:rsidRPr="00BC37ED" w:rsidSect="00422011">
          <w:pgSz w:w="16838" w:h="11906" w:orient="landscape"/>
          <w:pgMar w:top="709" w:right="680" w:bottom="232" w:left="425" w:header="0" w:footer="0" w:gutter="0"/>
          <w:cols w:space="720"/>
        </w:sectPr>
      </w:pPr>
    </w:p>
    <w:p w:rsidR="009215B0" w:rsidRPr="00BC37ED" w:rsidRDefault="009215B0" w:rsidP="00E74D7A">
      <w:pPr>
        <w:tabs>
          <w:tab w:val="left" w:pos="1407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215B0" w:rsidRPr="00BC37ED" w:rsidSect="00960458">
      <w:pgSz w:w="16838" w:h="11906" w:orient="landscape" w:code="9"/>
      <w:pgMar w:top="567" w:right="232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E1" w:rsidRDefault="005F3CE1" w:rsidP="004255DC">
      <w:pPr>
        <w:spacing w:after="0" w:line="240" w:lineRule="auto"/>
      </w:pPr>
      <w:r>
        <w:separator/>
      </w:r>
    </w:p>
  </w:endnote>
  <w:endnote w:type="continuationSeparator" w:id="0">
    <w:p w:rsidR="005F3CE1" w:rsidRDefault="005F3CE1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E1" w:rsidRDefault="005F3CE1" w:rsidP="004255DC">
      <w:pPr>
        <w:spacing w:after="0" w:line="240" w:lineRule="auto"/>
      </w:pPr>
      <w:r>
        <w:separator/>
      </w:r>
    </w:p>
  </w:footnote>
  <w:footnote w:type="continuationSeparator" w:id="0">
    <w:p w:rsidR="005F3CE1" w:rsidRDefault="005F3CE1" w:rsidP="0042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BE2D5A"/>
    <w:lvl w:ilvl="0">
      <w:numFmt w:val="bullet"/>
      <w:lvlText w:val="*"/>
      <w:lvlJc w:val="left"/>
    </w:lvl>
  </w:abstractNum>
  <w:abstractNum w:abstractNumId="1">
    <w:nsid w:val="04463191"/>
    <w:multiLevelType w:val="hybridMultilevel"/>
    <w:tmpl w:val="AA4CBB32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05640217"/>
    <w:multiLevelType w:val="hybridMultilevel"/>
    <w:tmpl w:val="C5A841A4"/>
    <w:lvl w:ilvl="0" w:tplc="D41E0D9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BF1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76017"/>
    <w:multiLevelType w:val="hybridMultilevel"/>
    <w:tmpl w:val="59F693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772FB"/>
    <w:multiLevelType w:val="hybridMultilevel"/>
    <w:tmpl w:val="9282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0E0396"/>
    <w:multiLevelType w:val="hybridMultilevel"/>
    <w:tmpl w:val="F7E4957C"/>
    <w:lvl w:ilvl="0" w:tplc="F3DA7C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7F65B5D"/>
    <w:multiLevelType w:val="singleLevel"/>
    <w:tmpl w:val="972E650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19824BF4"/>
    <w:multiLevelType w:val="hybridMultilevel"/>
    <w:tmpl w:val="37427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B05D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BA42B2"/>
    <w:multiLevelType w:val="hybridMultilevel"/>
    <w:tmpl w:val="BF140C90"/>
    <w:lvl w:ilvl="0" w:tplc="7C322A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825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AD4D8D"/>
    <w:multiLevelType w:val="hybridMultilevel"/>
    <w:tmpl w:val="13D66D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0D3B1C"/>
    <w:multiLevelType w:val="singleLevel"/>
    <w:tmpl w:val="AFD2A4D4"/>
    <w:lvl w:ilvl="0">
      <w:start w:val="4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2D512C2F"/>
    <w:multiLevelType w:val="hybridMultilevel"/>
    <w:tmpl w:val="9E9C75E6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>
    <w:nsid w:val="31BB18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D94097"/>
    <w:multiLevelType w:val="hybridMultilevel"/>
    <w:tmpl w:val="3B5249E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7">
    <w:nsid w:val="39634472"/>
    <w:multiLevelType w:val="hybridMultilevel"/>
    <w:tmpl w:val="27EABCB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8">
    <w:nsid w:val="3BF72F68"/>
    <w:multiLevelType w:val="hybridMultilevel"/>
    <w:tmpl w:val="9E5A4E90"/>
    <w:lvl w:ilvl="0" w:tplc="E00AA2F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01DB0"/>
    <w:multiLevelType w:val="hybridMultilevel"/>
    <w:tmpl w:val="4000BD46"/>
    <w:lvl w:ilvl="0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8218F"/>
    <w:multiLevelType w:val="singleLevel"/>
    <w:tmpl w:val="54D290E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4B8620A7"/>
    <w:multiLevelType w:val="hybridMultilevel"/>
    <w:tmpl w:val="535AF73A"/>
    <w:lvl w:ilvl="0" w:tplc="1F1E4C9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C7D17F9"/>
    <w:multiLevelType w:val="hybridMultilevel"/>
    <w:tmpl w:val="3632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70DF0"/>
    <w:multiLevelType w:val="hybridMultilevel"/>
    <w:tmpl w:val="7D42B93A"/>
    <w:lvl w:ilvl="0" w:tplc="1E3C530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701BC9"/>
    <w:multiLevelType w:val="hybridMultilevel"/>
    <w:tmpl w:val="B4B29AAC"/>
    <w:lvl w:ilvl="0" w:tplc="3AF66B3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E13B9"/>
    <w:multiLevelType w:val="hybridMultilevel"/>
    <w:tmpl w:val="CEBCBE8A"/>
    <w:lvl w:ilvl="0" w:tplc="BE206E3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439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8701C9"/>
    <w:multiLevelType w:val="hybridMultilevel"/>
    <w:tmpl w:val="72FC97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CC79AE"/>
    <w:multiLevelType w:val="hybridMultilevel"/>
    <w:tmpl w:val="DA0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26023"/>
    <w:multiLevelType w:val="hybridMultilevel"/>
    <w:tmpl w:val="C7DE0448"/>
    <w:lvl w:ilvl="0" w:tplc="F0EE6ECA">
      <w:start w:val="19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8944295"/>
    <w:multiLevelType w:val="hybridMultilevel"/>
    <w:tmpl w:val="C5284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209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5433E1"/>
    <w:multiLevelType w:val="hybridMultilevel"/>
    <w:tmpl w:val="5060ED18"/>
    <w:lvl w:ilvl="0" w:tplc="BE206E3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3"/>
  </w:num>
  <w:num w:numId="4">
    <w:abstractNumId w:val="10"/>
  </w:num>
  <w:num w:numId="5">
    <w:abstractNumId w:val="29"/>
  </w:num>
  <w:num w:numId="6">
    <w:abstractNumId w:val="27"/>
  </w:num>
  <w:num w:numId="7">
    <w:abstractNumId w:val="12"/>
  </w:num>
  <w:num w:numId="8">
    <w:abstractNumId w:val="7"/>
  </w:num>
  <w:num w:numId="9">
    <w:abstractNumId w:val="20"/>
  </w:num>
  <w:num w:numId="10">
    <w:abstractNumId w:val="33"/>
  </w:num>
  <w:num w:numId="11">
    <w:abstractNumId w:val="25"/>
  </w:num>
  <w:num w:numId="12">
    <w:abstractNumId w:val="8"/>
  </w:num>
  <w:num w:numId="13">
    <w:abstractNumId w:val="30"/>
  </w:num>
  <w:num w:numId="14">
    <w:abstractNumId w:val="22"/>
  </w:num>
  <w:num w:numId="15">
    <w:abstractNumId w:val="3"/>
  </w:num>
  <w:num w:numId="16">
    <w:abstractNumId w:val="11"/>
  </w:num>
  <w:num w:numId="17">
    <w:abstractNumId w:val="26"/>
  </w:num>
  <w:num w:numId="18">
    <w:abstractNumId w:val="32"/>
  </w:num>
  <w:num w:numId="19">
    <w:abstractNumId w:val="15"/>
  </w:num>
  <w:num w:numId="20">
    <w:abstractNumId w:val="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14"/>
  </w:num>
  <w:num w:numId="25">
    <w:abstractNumId w:val="4"/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13"/>
    <w:lvlOverride w:ilvl="0">
      <w:lvl w:ilvl="0">
        <w:start w:val="6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1"/>
  </w:num>
  <w:num w:numId="32">
    <w:abstractNumId w:val="28"/>
  </w:num>
  <w:num w:numId="33">
    <w:abstractNumId w:val="18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05393"/>
    <w:rsid w:val="000054A6"/>
    <w:rsid w:val="00016F72"/>
    <w:rsid w:val="00020D3E"/>
    <w:rsid w:val="0002307F"/>
    <w:rsid w:val="0004598D"/>
    <w:rsid w:val="0005209E"/>
    <w:rsid w:val="00053C38"/>
    <w:rsid w:val="000635B3"/>
    <w:rsid w:val="00067428"/>
    <w:rsid w:val="000712F8"/>
    <w:rsid w:val="000719D0"/>
    <w:rsid w:val="00076C50"/>
    <w:rsid w:val="000778D4"/>
    <w:rsid w:val="00084662"/>
    <w:rsid w:val="0008602C"/>
    <w:rsid w:val="00086198"/>
    <w:rsid w:val="00086932"/>
    <w:rsid w:val="00086AC3"/>
    <w:rsid w:val="00090639"/>
    <w:rsid w:val="0009278E"/>
    <w:rsid w:val="00095233"/>
    <w:rsid w:val="00095A20"/>
    <w:rsid w:val="000A0C15"/>
    <w:rsid w:val="000A219F"/>
    <w:rsid w:val="000A71F3"/>
    <w:rsid w:val="000A75F4"/>
    <w:rsid w:val="000B407F"/>
    <w:rsid w:val="000B7CD3"/>
    <w:rsid w:val="000C4D50"/>
    <w:rsid w:val="000D0B3C"/>
    <w:rsid w:val="000D0DA6"/>
    <w:rsid w:val="000D74AB"/>
    <w:rsid w:val="000E1DB5"/>
    <w:rsid w:val="000E45EF"/>
    <w:rsid w:val="00107133"/>
    <w:rsid w:val="001221D7"/>
    <w:rsid w:val="00124676"/>
    <w:rsid w:val="00132204"/>
    <w:rsid w:val="001340A0"/>
    <w:rsid w:val="001368FB"/>
    <w:rsid w:val="00143224"/>
    <w:rsid w:val="001448B5"/>
    <w:rsid w:val="001512AE"/>
    <w:rsid w:val="00165306"/>
    <w:rsid w:val="00166A18"/>
    <w:rsid w:val="0017220E"/>
    <w:rsid w:val="00177177"/>
    <w:rsid w:val="001805A3"/>
    <w:rsid w:val="001829DD"/>
    <w:rsid w:val="00190F83"/>
    <w:rsid w:val="001A2A56"/>
    <w:rsid w:val="001A441D"/>
    <w:rsid w:val="001A4F85"/>
    <w:rsid w:val="001B06FE"/>
    <w:rsid w:val="001B2419"/>
    <w:rsid w:val="001B2552"/>
    <w:rsid w:val="001B5DFA"/>
    <w:rsid w:val="001C5F3E"/>
    <w:rsid w:val="001D0880"/>
    <w:rsid w:val="001D13A7"/>
    <w:rsid w:val="001D6902"/>
    <w:rsid w:val="001E102E"/>
    <w:rsid w:val="001E1EF7"/>
    <w:rsid w:val="001E5CBC"/>
    <w:rsid w:val="001E69F5"/>
    <w:rsid w:val="001E6D33"/>
    <w:rsid w:val="001F3E01"/>
    <w:rsid w:val="0020045C"/>
    <w:rsid w:val="00204C22"/>
    <w:rsid w:val="00211516"/>
    <w:rsid w:val="0021361B"/>
    <w:rsid w:val="00213C17"/>
    <w:rsid w:val="00234CE7"/>
    <w:rsid w:val="00234ECD"/>
    <w:rsid w:val="00237873"/>
    <w:rsid w:val="00240CB6"/>
    <w:rsid w:val="00241E62"/>
    <w:rsid w:val="0024304C"/>
    <w:rsid w:val="0025007D"/>
    <w:rsid w:val="0025252E"/>
    <w:rsid w:val="002610A0"/>
    <w:rsid w:val="00273728"/>
    <w:rsid w:val="00273DAB"/>
    <w:rsid w:val="002748DD"/>
    <w:rsid w:val="00287922"/>
    <w:rsid w:val="00292D7C"/>
    <w:rsid w:val="00293166"/>
    <w:rsid w:val="002A13EA"/>
    <w:rsid w:val="002A179E"/>
    <w:rsid w:val="002B689B"/>
    <w:rsid w:val="002C24EE"/>
    <w:rsid w:val="002D1F66"/>
    <w:rsid w:val="002D24BE"/>
    <w:rsid w:val="002D3E05"/>
    <w:rsid w:val="002D4569"/>
    <w:rsid w:val="002D4E86"/>
    <w:rsid w:val="002D5EA5"/>
    <w:rsid w:val="002D5EED"/>
    <w:rsid w:val="002E1A42"/>
    <w:rsid w:val="002E4190"/>
    <w:rsid w:val="002F61A5"/>
    <w:rsid w:val="003029C0"/>
    <w:rsid w:val="003164D5"/>
    <w:rsid w:val="00317CEF"/>
    <w:rsid w:val="0033064E"/>
    <w:rsid w:val="00333B93"/>
    <w:rsid w:val="0034209B"/>
    <w:rsid w:val="0034331A"/>
    <w:rsid w:val="0035469A"/>
    <w:rsid w:val="003635BC"/>
    <w:rsid w:val="003668BF"/>
    <w:rsid w:val="003774AE"/>
    <w:rsid w:val="003807CD"/>
    <w:rsid w:val="003A1F66"/>
    <w:rsid w:val="003A2019"/>
    <w:rsid w:val="003A41BD"/>
    <w:rsid w:val="003B13F4"/>
    <w:rsid w:val="003B3549"/>
    <w:rsid w:val="003B76C3"/>
    <w:rsid w:val="003C5D16"/>
    <w:rsid w:val="003E31B1"/>
    <w:rsid w:val="003E3221"/>
    <w:rsid w:val="003E6CCB"/>
    <w:rsid w:val="003E7BC5"/>
    <w:rsid w:val="003F380C"/>
    <w:rsid w:val="003F6997"/>
    <w:rsid w:val="0041000E"/>
    <w:rsid w:val="0041206B"/>
    <w:rsid w:val="00414FCC"/>
    <w:rsid w:val="00422011"/>
    <w:rsid w:val="00422737"/>
    <w:rsid w:val="004248DB"/>
    <w:rsid w:val="004255DC"/>
    <w:rsid w:val="00430C64"/>
    <w:rsid w:val="00431802"/>
    <w:rsid w:val="004354CF"/>
    <w:rsid w:val="004426BA"/>
    <w:rsid w:val="00447D07"/>
    <w:rsid w:val="00450EA9"/>
    <w:rsid w:val="00450F23"/>
    <w:rsid w:val="00467E4F"/>
    <w:rsid w:val="00471CF2"/>
    <w:rsid w:val="004747CC"/>
    <w:rsid w:val="004A3711"/>
    <w:rsid w:val="004B4610"/>
    <w:rsid w:val="004B6EB8"/>
    <w:rsid w:val="004C3F92"/>
    <w:rsid w:val="004C613C"/>
    <w:rsid w:val="004D31C5"/>
    <w:rsid w:val="004D3C58"/>
    <w:rsid w:val="004D6BE1"/>
    <w:rsid w:val="004E26AA"/>
    <w:rsid w:val="00511F0F"/>
    <w:rsid w:val="0051272C"/>
    <w:rsid w:val="00514F26"/>
    <w:rsid w:val="0052064E"/>
    <w:rsid w:val="00521E37"/>
    <w:rsid w:val="00524342"/>
    <w:rsid w:val="0052685A"/>
    <w:rsid w:val="00542B6A"/>
    <w:rsid w:val="00557C24"/>
    <w:rsid w:val="005641F2"/>
    <w:rsid w:val="00571E4E"/>
    <w:rsid w:val="00571EEE"/>
    <w:rsid w:val="00577104"/>
    <w:rsid w:val="00584196"/>
    <w:rsid w:val="005867CB"/>
    <w:rsid w:val="00586B9F"/>
    <w:rsid w:val="00590B0B"/>
    <w:rsid w:val="005920E2"/>
    <w:rsid w:val="00593C00"/>
    <w:rsid w:val="005A0D08"/>
    <w:rsid w:val="005A5DE6"/>
    <w:rsid w:val="005C63C2"/>
    <w:rsid w:val="005D0E4D"/>
    <w:rsid w:val="005D31C8"/>
    <w:rsid w:val="005D4D01"/>
    <w:rsid w:val="005D6FD3"/>
    <w:rsid w:val="005E1612"/>
    <w:rsid w:val="005E38AB"/>
    <w:rsid w:val="005F0A99"/>
    <w:rsid w:val="005F1CD3"/>
    <w:rsid w:val="005F387D"/>
    <w:rsid w:val="005F3CE1"/>
    <w:rsid w:val="005F4C49"/>
    <w:rsid w:val="00604B75"/>
    <w:rsid w:val="00611178"/>
    <w:rsid w:val="006119F1"/>
    <w:rsid w:val="00612E10"/>
    <w:rsid w:val="00614E26"/>
    <w:rsid w:val="006232D6"/>
    <w:rsid w:val="00632530"/>
    <w:rsid w:val="00633714"/>
    <w:rsid w:val="0064258F"/>
    <w:rsid w:val="00644027"/>
    <w:rsid w:val="006468EE"/>
    <w:rsid w:val="00650BBF"/>
    <w:rsid w:val="00651188"/>
    <w:rsid w:val="00651751"/>
    <w:rsid w:val="00655B0D"/>
    <w:rsid w:val="006613D6"/>
    <w:rsid w:val="00661A07"/>
    <w:rsid w:val="0066287E"/>
    <w:rsid w:val="00663E74"/>
    <w:rsid w:val="006675C2"/>
    <w:rsid w:val="00680641"/>
    <w:rsid w:val="00690364"/>
    <w:rsid w:val="00692080"/>
    <w:rsid w:val="00693296"/>
    <w:rsid w:val="00694126"/>
    <w:rsid w:val="00696073"/>
    <w:rsid w:val="006A51B1"/>
    <w:rsid w:val="006C3E77"/>
    <w:rsid w:val="006D32E7"/>
    <w:rsid w:val="006F0DF1"/>
    <w:rsid w:val="007023CA"/>
    <w:rsid w:val="00704E1C"/>
    <w:rsid w:val="00707887"/>
    <w:rsid w:val="007118A5"/>
    <w:rsid w:val="00725BBD"/>
    <w:rsid w:val="00726007"/>
    <w:rsid w:val="007260FD"/>
    <w:rsid w:val="0072750C"/>
    <w:rsid w:val="00731021"/>
    <w:rsid w:val="00735A2E"/>
    <w:rsid w:val="007401E9"/>
    <w:rsid w:val="00744571"/>
    <w:rsid w:val="00746CB4"/>
    <w:rsid w:val="00747A19"/>
    <w:rsid w:val="0075645D"/>
    <w:rsid w:val="00771AD2"/>
    <w:rsid w:val="00776638"/>
    <w:rsid w:val="00777E5F"/>
    <w:rsid w:val="00790719"/>
    <w:rsid w:val="00792B22"/>
    <w:rsid w:val="00794246"/>
    <w:rsid w:val="007A01EB"/>
    <w:rsid w:val="007A2508"/>
    <w:rsid w:val="007A64BE"/>
    <w:rsid w:val="007A64C6"/>
    <w:rsid w:val="007B0977"/>
    <w:rsid w:val="007B2887"/>
    <w:rsid w:val="007B6F99"/>
    <w:rsid w:val="007C4FF8"/>
    <w:rsid w:val="007C7724"/>
    <w:rsid w:val="007D0992"/>
    <w:rsid w:val="007D2838"/>
    <w:rsid w:val="007D6A9B"/>
    <w:rsid w:val="007E59A8"/>
    <w:rsid w:val="007F1645"/>
    <w:rsid w:val="007F3CBC"/>
    <w:rsid w:val="007F4E03"/>
    <w:rsid w:val="007F61BE"/>
    <w:rsid w:val="00802291"/>
    <w:rsid w:val="008069CE"/>
    <w:rsid w:val="00813607"/>
    <w:rsid w:val="00816CCB"/>
    <w:rsid w:val="008252E3"/>
    <w:rsid w:val="00830E8C"/>
    <w:rsid w:val="008317DE"/>
    <w:rsid w:val="008353F4"/>
    <w:rsid w:val="00835E76"/>
    <w:rsid w:val="008369FA"/>
    <w:rsid w:val="00841C15"/>
    <w:rsid w:val="00842232"/>
    <w:rsid w:val="00845ED0"/>
    <w:rsid w:val="00850B83"/>
    <w:rsid w:val="0085391D"/>
    <w:rsid w:val="0085543B"/>
    <w:rsid w:val="00860B93"/>
    <w:rsid w:val="00861933"/>
    <w:rsid w:val="00872638"/>
    <w:rsid w:val="008872F6"/>
    <w:rsid w:val="00893014"/>
    <w:rsid w:val="0089614E"/>
    <w:rsid w:val="0089696A"/>
    <w:rsid w:val="008B174A"/>
    <w:rsid w:val="008E388B"/>
    <w:rsid w:val="008E56D5"/>
    <w:rsid w:val="008F5768"/>
    <w:rsid w:val="009023AE"/>
    <w:rsid w:val="00911D08"/>
    <w:rsid w:val="009215B0"/>
    <w:rsid w:val="0092181A"/>
    <w:rsid w:val="009262E5"/>
    <w:rsid w:val="00930212"/>
    <w:rsid w:val="00933FB6"/>
    <w:rsid w:val="00942548"/>
    <w:rsid w:val="00946020"/>
    <w:rsid w:val="00947464"/>
    <w:rsid w:val="009474F0"/>
    <w:rsid w:val="00951713"/>
    <w:rsid w:val="00957295"/>
    <w:rsid w:val="00960458"/>
    <w:rsid w:val="00977809"/>
    <w:rsid w:val="00980033"/>
    <w:rsid w:val="009A0E4C"/>
    <w:rsid w:val="009A1235"/>
    <w:rsid w:val="009B1349"/>
    <w:rsid w:val="009C172C"/>
    <w:rsid w:val="009C6ECB"/>
    <w:rsid w:val="009D24B9"/>
    <w:rsid w:val="009D5174"/>
    <w:rsid w:val="009E04B5"/>
    <w:rsid w:val="009E55BF"/>
    <w:rsid w:val="009F3922"/>
    <w:rsid w:val="009F4369"/>
    <w:rsid w:val="00A03ACC"/>
    <w:rsid w:val="00A06161"/>
    <w:rsid w:val="00A10D54"/>
    <w:rsid w:val="00A15A6A"/>
    <w:rsid w:val="00A16DB5"/>
    <w:rsid w:val="00A22B99"/>
    <w:rsid w:val="00A24CE2"/>
    <w:rsid w:val="00A24F78"/>
    <w:rsid w:val="00A26311"/>
    <w:rsid w:val="00A3538E"/>
    <w:rsid w:val="00A41C9C"/>
    <w:rsid w:val="00A42D3E"/>
    <w:rsid w:val="00A44B4E"/>
    <w:rsid w:val="00A55876"/>
    <w:rsid w:val="00A62296"/>
    <w:rsid w:val="00A62566"/>
    <w:rsid w:val="00A658E1"/>
    <w:rsid w:val="00A71D63"/>
    <w:rsid w:val="00A73D95"/>
    <w:rsid w:val="00A8342A"/>
    <w:rsid w:val="00A8445A"/>
    <w:rsid w:val="00A862B0"/>
    <w:rsid w:val="00A8679D"/>
    <w:rsid w:val="00A86D30"/>
    <w:rsid w:val="00A87421"/>
    <w:rsid w:val="00AB2031"/>
    <w:rsid w:val="00AB2821"/>
    <w:rsid w:val="00AB6398"/>
    <w:rsid w:val="00AC3BA1"/>
    <w:rsid w:val="00AD351A"/>
    <w:rsid w:val="00AD3F12"/>
    <w:rsid w:val="00AD707D"/>
    <w:rsid w:val="00AE785A"/>
    <w:rsid w:val="00AE7B53"/>
    <w:rsid w:val="00AF13D0"/>
    <w:rsid w:val="00AF54D7"/>
    <w:rsid w:val="00AF638F"/>
    <w:rsid w:val="00AF645B"/>
    <w:rsid w:val="00AF7B2F"/>
    <w:rsid w:val="00B108B0"/>
    <w:rsid w:val="00B15917"/>
    <w:rsid w:val="00B232B7"/>
    <w:rsid w:val="00B249D5"/>
    <w:rsid w:val="00B32852"/>
    <w:rsid w:val="00B35A33"/>
    <w:rsid w:val="00B51E6C"/>
    <w:rsid w:val="00B526AE"/>
    <w:rsid w:val="00B53E20"/>
    <w:rsid w:val="00B53FF2"/>
    <w:rsid w:val="00B63963"/>
    <w:rsid w:val="00B75163"/>
    <w:rsid w:val="00B75BCE"/>
    <w:rsid w:val="00B76474"/>
    <w:rsid w:val="00B81C11"/>
    <w:rsid w:val="00B81C66"/>
    <w:rsid w:val="00B84AD1"/>
    <w:rsid w:val="00B8679B"/>
    <w:rsid w:val="00B95A1B"/>
    <w:rsid w:val="00BA5FBB"/>
    <w:rsid w:val="00BA6C94"/>
    <w:rsid w:val="00BB02DF"/>
    <w:rsid w:val="00BB30A8"/>
    <w:rsid w:val="00BC2C30"/>
    <w:rsid w:val="00BC306C"/>
    <w:rsid w:val="00BC37ED"/>
    <w:rsid w:val="00BC5B09"/>
    <w:rsid w:val="00BD6A88"/>
    <w:rsid w:val="00BE4C7A"/>
    <w:rsid w:val="00BF6A4D"/>
    <w:rsid w:val="00C1601C"/>
    <w:rsid w:val="00C207A7"/>
    <w:rsid w:val="00C22CE8"/>
    <w:rsid w:val="00C2431E"/>
    <w:rsid w:val="00C257FA"/>
    <w:rsid w:val="00C275E0"/>
    <w:rsid w:val="00C36C3D"/>
    <w:rsid w:val="00C46C29"/>
    <w:rsid w:val="00C53386"/>
    <w:rsid w:val="00C54494"/>
    <w:rsid w:val="00C54EEA"/>
    <w:rsid w:val="00C677CB"/>
    <w:rsid w:val="00C76A97"/>
    <w:rsid w:val="00C83133"/>
    <w:rsid w:val="00C834E3"/>
    <w:rsid w:val="00C85E20"/>
    <w:rsid w:val="00C9144A"/>
    <w:rsid w:val="00C91657"/>
    <w:rsid w:val="00C94E78"/>
    <w:rsid w:val="00C958A2"/>
    <w:rsid w:val="00CA6F58"/>
    <w:rsid w:val="00CD1C8F"/>
    <w:rsid w:val="00CD6F01"/>
    <w:rsid w:val="00CD76B0"/>
    <w:rsid w:val="00CE379A"/>
    <w:rsid w:val="00CE5D94"/>
    <w:rsid w:val="00D0743E"/>
    <w:rsid w:val="00D263C6"/>
    <w:rsid w:val="00D52E1B"/>
    <w:rsid w:val="00D52E8D"/>
    <w:rsid w:val="00D5331D"/>
    <w:rsid w:val="00D565DE"/>
    <w:rsid w:val="00D5783C"/>
    <w:rsid w:val="00D62EEF"/>
    <w:rsid w:val="00D64E3A"/>
    <w:rsid w:val="00D65C2F"/>
    <w:rsid w:val="00D779B5"/>
    <w:rsid w:val="00D853F3"/>
    <w:rsid w:val="00D8651F"/>
    <w:rsid w:val="00D87427"/>
    <w:rsid w:val="00D92042"/>
    <w:rsid w:val="00D932D2"/>
    <w:rsid w:val="00DA457F"/>
    <w:rsid w:val="00DA68E3"/>
    <w:rsid w:val="00DC7107"/>
    <w:rsid w:val="00DD0E78"/>
    <w:rsid w:val="00DE5A33"/>
    <w:rsid w:val="00DF0E1E"/>
    <w:rsid w:val="00E007A4"/>
    <w:rsid w:val="00E04589"/>
    <w:rsid w:val="00E0556B"/>
    <w:rsid w:val="00E05E61"/>
    <w:rsid w:val="00E07D32"/>
    <w:rsid w:val="00E14690"/>
    <w:rsid w:val="00E15493"/>
    <w:rsid w:val="00E1613B"/>
    <w:rsid w:val="00E17457"/>
    <w:rsid w:val="00E205ED"/>
    <w:rsid w:val="00E214D4"/>
    <w:rsid w:val="00E2252E"/>
    <w:rsid w:val="00E26702"/>
    <w:rsid w:val="00E27CED"/>
    <w:rsid w:val="00E31D19"/>
    <w:rsid w:val="00E36CBF"/>
    <w:rsid w:val="00E40F90"/>
    <w:rsid w:val="00E42125"/>
    <w:rsid w:val="00E433F5"/>
    <w:rsid w:val="00E44EC0"/>
    <w:rsid w:val="00E45FB7"/>
    <w:rsid w:val="00E46EB6"/>
    <w:rsid w:val="00E47697"/>
    <w:rsid w:val="00E512B9"/>
    <w:rsid w:val="00E51EFE"/>
    <w:rsid w:val="00E5315E"/>
    <w:rsid w:val="00E53A20"/>
    <w:rsid w:val="00E564C7"/>
    <w:rsid w:val="00E74D7A"/>
    <w:rsid w:val="00E75924"/>
    <w:rsid w:val="00E855A1"/>
    <w:rsid w:val="00E86247"/>
    <w:rsid w:val="00EA4B17"/>
    <w:rsid w:val="00EA4B28"/>
    <w:rsid w:val="00EA6400"/>
    <w:rsid w:val="00EB31DB"/>
    <w:rsid w:val="00EB3874"/>
    <w:rsid w:val="00EC3D15"/>
    <w:rsid w:val="00EC6C76"/>
    <w:rsid w:val="00ED5D47"/>
    <w:rsid w:val="00EE7B3A"/>
    <w:rsid w:val="00F05D4E"/>
    <w:rsid w:val="00F05E18"/>
    <w:rsid w:val="00F117F4"/>
    <w:rsid w:val="00F146C1"/>
    <w:rsid w:val="00F22D6A"/>
    <w:rsid w:val="00F329AD"/>
    <w:rsid w:val="00F34448"/>
    <w:rsid w:val="00F35B55"/>
    <w:rsid w:val="00F3633A"/>
    <w:rsid w:val="00F4144C"/>
    <w:rsid w:val="00F46B7F"/>
    <w:rsid w:val="00F506BF"/>
    <w:rsid w:val="00F539C2"/>
    <w:rsid w:val="00F54979"/>
    <w:rsid w:val="00F55E4C"/>
    <w:rsid w:val="00F60FF1"/>
    <w:rsid w:val="00F61AA8"/>
    <w:rsid w:val="00F67B56"/>
    <w:rsid w:val="00F959D8"/>
    <w:rsid w:val="00F96AD0"/>
    <w:rsid w:val="00F97969"/>
    <w:rsid w:val="00FB1CA9"/>
    <w:rsid w:val="00FB2B77"/>
    <w:rsid w:val="00FC0479"/>
    <w:rsid w:val="00FC7354"/>
    <w:rsid w:val="00FD4712"/>
    <w:rsid w:val="00FE6A66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A22B99"/>
  </w:style>
  <w:style w:type="table" w:customStyle="1" w:styleId="35">
    <w:name w:val="Сетка таблицы3"/>
    <w:basedOn w:val="a1"/>
    <w:next w:val="ab"/>
    <w:uiPriority w:val="59"/>
    <w:rsid w:val="00A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A22B99"/>
  </w:style>
  <w:style w:type="table" w:customStyle="1" w:styleId="35">
    <w:name w:val="Сетка таблицы3"/>
    <w:basedOn w:val="a1"/>
    <w:next w:val="ab"/>
    <w:uiPriority w:val="59"/>
    <w:rsid w:val="00A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21EA-82D4-4FB6-B0E9-04729932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Олеся Процак</cp:lastModifiedBy>
  <cp:revision>23</cp:revision>
  <cp:lastPrinted>2019-10-16T09:20:00Z</cp:lastPrinted>
  <dcterms:created xsi:type="dcterms:W3CDTF">2019-03-12T06:10:00Z</dcterms:created>
  <dcterms:modified xsi:type="dcterms:W3CDTF">2019-10-21T02:13:00Z</dcterms:modified>
</cp:coreProperties>
</file>