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68" w:rsidRDefault="00301FF0" w:rsidP="0030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F0">
        <w:rPr>
          <w:rFonts w:ascii="Times New Roman" w:hAnsi="Times New Roman" w:cs="Times New Roman"/>
          <w:b/>
          <w:sz w:val="28"/>
          <w:szCs w:val="28"/>
        </w:rPr>
        <w:t>Отчёт о реализации планов мероприятий по улучшению качества работы учреждений культуры, прошедших независимую оценку качества оказани</w:t>
      </w:r>
      <w:r>
        <w:rPr>
          <w:rFonts w:ascii="Times New Roman" w:hAnsi="Times New Roman" w:cs="Times New Roman"/>
          <w:b/>
          <w:sz w:val="28"/>
          <w:szCs w:val="28"/>
        </w:rPr>
        <w:t>я услуг в 2016 году</w:t>
      </w:r>
    </w:p>
    <w:p w:rsidR="00301FF0" w:rsidRDefault="00301FF0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общественного совета при отделе культуры </w:t>
      </w:r>
      <w:r w:rsidR="0086699C">
        <w:rPr>
          <w:rFonts w:ascii="Times New Roman" w:hAnsi="Times New Roman" w:cs="Times New Roman"/>
          <w:sz w:val="28"/>
          <w:szCs w:val="28"/>
        </w:rPr>
        <w:t>были проведены следующие мероприятия.</w:t>
      </w:r>
    </w:p>
    <w:p w:rsidR="0086699C" w:rsidRDefault="0086699C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улучшения материально-технического оснащения учреждений для детей в области культуры приобретено:</w:t>
      </w:r>
    </w:p>
    <w:p w:rsidR="0086699C" w:rsidRDefault="0086699C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саксофон сопрано </w:t>
      </w:r>
      <w:r>
        <w:rPr>
          <w:rFonts w:ascii="Times New Roman" w:hAnsi="Times New Roman" w:cs="Times New Roman"/>
          <w:sz w:val="28"/>
          <w:szCs w:val="28"/>
          <w:lang w:val="en-US"/>
        </w:rPr>
        <w:t>Roy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Btnson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видеокамера уличная цветная с подсветкой (в Детской школе искусств);</w:t>
      </w:r>
    </w:p>
    <w:p w:rsidR="0086699C" w:rsidRDefault="0086699C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- 265 экземпляров новых книг и 266 единиц периодических изданий (в Центральной детской библиотеке)</w:t>
      </w:r>
      <w:r w:rsidR="002B7216">
        <w:rPr>
          <w:rFonts w:ascii="Times New Roman" w:hAnsi="Times New Roman" w:cs="Times New Roman"/>
          <w:sz w:val="28"/>
          <w:szCs w:val="28"/>
        </w:rPr>
        <w:t>;</w:t>
      </w:r>
    </w:p>
    <w:p w:rsidR="002B7216" w:rsidRDefault="002B7216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новая форма анкеты с учётом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изучения мнения получателей услуг в 2017 году;</w:t>
      </w:r>
    </w:p>
    <w:p w:rsidR="002B7216" w:rsidRPr="0086699C" w:rsidRDefault="002B7216" w:rsidP="008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целью налаживая «обратной» связи с потребителями услуг на сайтах учреждений разрабатываются дополнительные вкладки. </w:t>
      </w:r>
    </w:p>
    <w:p w:rsidR="0086699C" w:rsidRPr="00301FF0" w:rsidRDefault="0086699C" w:rsidP="00301FF0">
      <w:pPr>
        <w:rPr>
          <w:rFonts w:ascii="Times New Roman" w:hAnsi="Times New Roman" w:cs="Times New Roman"/>
          <w:sz w:val="28"/>
          <w:szCs w:val="28"/>
        </w:rPr>
      </w:pPr>
    </w:p>
    <w:p w:rsidR="00301FF0" w:rsidRPr="00301FF0" w:rsidRDefault="00301FF0" w:rsidP="00301FF0">
      <w:pPr>
        <w:rPr>
          <w:rFonts w:ascii="Times New Roman" w:hAnsi="Times New Roman" w:cs="Times New Roman"/>
          <w:sz w:val="28"/>
          <w:szCs w:val="28"/>
        </w:rPr>
      </w:pPr>
    </w:p>
    <w:sectPr w:rsidR="00301FF0" w:rsidRPr="00301FF0" w:rsidSect="00A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F0"/>
    <w:rsid w:val="002A3A37"/>
    <w:rsid w:val="002B7216"/>
    <w:rsid w:val="00301FF0"/>
    <w:rsid w:val="00394B96"/>
    <w:rsid w:val="007A7304"/>
    <w:rsid w:val="007E290C"/>
    <w:rsid w:val="0086699C"/>
    <w:rsid w:val="00927EC9"/>
    <w:rsid w:val="00967882"/>
    <w:rsid w:val="00975559"/>
    <w:rsid w:val="009D3DF1"/>
    <w:rsid w:val="00A85168"/>
    <w:rsid w:val="00AC4999"/>
    <w:rsid w:val="00C26BD9"/>
    <w:rsid w:val="00C5251C"/>
    <w:rsid w:val="00CA3565"/>
    <w:rsid w:val="00DD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2017-11-30T07:55:00Z</dcterms:created>
  <dcterms:modified xsi:type="dcterms:W3CDTF">2017-12-01T02:25:00Z</dcterms:modified>
</cp:coreProperties>
</file>